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D966" w:themeColor="accent4" w:themeTint="99"/>
  <w:body>
    <w:p w:rsidR="00884E39" w:rsidRDefault="004B7196">
      <w:pPr>
        <w:rPr>
          <w:b/>
          <w:color w:val="FFFF00"/>
          <w:sz w:val="32"/>
          <w:szCs w:val="32"/>
        </w:rPr>
      </w:pPr>
      <w:r>
        <w:rPr>
          <w:noProof/>
          <w:lang w:eastAsia="es-CO"/>
        </w:rPr>
        <mc:AlternateContent>
          <mc:Choice Requires="wps">
            <w:drawing>
              <wp:anchor distT="0" distB="0" distL="114300" distR="114300" simplePos="0" relativeHeight="251657216" behindDoc="0" locked="0" layoutInCell="1" allowOverlap="1">
                <wp:simplePos x="0" y="0"/>
                <wp:positionH relativeFrom="column">
                  <wp:posOffset>510540</wp:posOffset>
                </wp:positionH>
                <wp:positionV relativeFrom="paragraph">
                  <wp:posOffset>3110230</wp:posOffset>
                </wp:positionV>
                <wp:extent cx="2190750" cy="4210050"/>
                <wp:effectExtent l="0" t="0" r="0" b="0"/>
                <wp:wrapNone/>
                <wp:docPr id="1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4210050"/>
                        </a:xfrm>
                        <a:prstGeom prst="rect">
                          <a:avLst/>
                        </a:prstGeom>
                        <a:noFill/>
                        <a:ln>
                          <a:noFill/>
                        </a:ln>
                        <a:effectLst/>
                      </wps:spPr>
                      <wps:txbx>
                        <w:txbxContent>
                          <w:p w:rsidR="00EB0C36" w:rsidRDefault="00EB0C36" w:rsidP="00EB0C36">
                            <w:pPr>
                              <w:rPr>
                                <w:noProof/>
                                <w:color w:val="FFFF00"/>
                                <w:sz w:val="32"/>
                                <w:szCs w:val="32"/>
                              </w:rPr>
                            </w:pPr>
                            <w:r>
                              <w:rPr>
                                <w:noProof/>
                                <w:color w:val="FFFF00"/>
                                <w:sz w:val="32"/>
                                <w:szCs w:val="32"/>
                              </w:rPr>
                              <w:t>DERECHOS DEL NIÑO</w:t>
                            </w:r>
                          </w:p>
                          <w:p w:rsidR="00EB0C36" w:rsidRDefault="00EB0C36" w:rsidP="00EB0C36">
                            <w:pPr>
                              <w:rPr>
                                <w:noProof/>
                                <w:color w:val="FFFF00"/>
                                <w:sz w:val="32"/>
                                <w:szCs w:val="32"/>
                              </w:rPr>
                            </w:pPr>
                          </w:p>
                          <w:p w:rsidR="00EB0C36" w:rsidRDefault="00EB0C36" w:rsidP="00EB0C36">
                            <w:pPr>
                              <w:rPr>
                                <w:noProof/>
                                <w:color w:val="FFFF00"/>
                                <w:sz w:val="32"/>
                                <w:szCs w:val="32"/>
                              </w:rPr>
                            </w:pPr>
                            <w:r w:rsidRPr="00EB0C36">
                              <w:rPr>
                                <w:noProof/>
                                <w:color w:val="FFFF00"/>
                                <w:sz w:val="32"/>
                                <w:szCs w:val="32"/>
                              </w:rPr>
                              <w:t>NIÑOS EN GAZA</w:t>
                            </w:r>
                          </w:p>
                          <w:p w:rsidR="00EB0C36" w:rsidRDefault="00EB0C36" w:rsidP="00EB0C36">
                            <w:pPr>
                              <w:rPr>
                                <w:noProof/>
                                <w:color w:val="FFFF00"/>
                                <w:sz w:val="32"/>
                                <w:szCs w:val="32"/>
                              </w:rPr>
                            </w:pPr>
                          </w:p>
                          <w:p w:rsidR="00EB0C36" w:rsidRDefault="00EB0C36" w:rsidP="00EB0C36">
                            <w:pPr>
                              <w:rPr>
                                <w:noProof/>
                                <w:color w:val="FFFF00"/>
                                <w:sz w:val="32"/>
                                <w:szCs w:val="32"/>
                              </w:rPr>
                            </w:pPr>
                            <w:r>
                              <w:rPr>
                                <w:noProof/>
                                <w:color w:val="FFFF00"/>
                                <w:sz w:val="32"/>
                                <w:szCs w:val="32"/>
                              </w:rPr>
                              <w:t>TURISMO SEXUAL INFANTIL</w:t>
                            </w:r>
                          </w:p>
                          <w:p w:rsidR="00EB0C36" w:rsidRDefault="00EB0C36" w:rsidP="00EB0C36">
                            <w:pPr>
                              <w:rPr>
                                <w:noProof/>
                                <w:color w:val="FFFF00"/>
                                <w:sz w:val="32"/>
                                <w:szCs w:val="32"/>
                              </w:rPr>
                            </w:pPr>
                          </w:p>
                          <w:p w:rsidR="00EB0C36" w:rsidRDefault="00EB0C36" w:rsidP="00EB0C36">
                            <w:pPr>
                              <w:rPr>
                                <w:noProof/>
                                <w:color w:val="FFFF00"/>
                                <w:sz w:val="32"/>
                                <w:szCs w:val="32"/>
                              </w:rPr>
                            </w:pPr>
                            <w:r>
                              <w:rPr>
                                <w:noProof/>
                                <w:color w:val="FFFF00"/>
                                <w:sz w:val="32"/>
                                <w:szCs w:val="32"/>
                              </w:rPr>
                              <w:t>200.000 NIÑOS NECESITAN REFUGIO</w:t>
                            </w:r>
                          </w:p>
                          <w:p w:rsidR="00EB0C36" w:rsidRDefault="00EB0C36" w:rsidP="00EB0C36">
                            <w:pPr>
                              <w:rPr>
                                <w:noProof/>
                                <w:color w:val="FFFF00"/>
                                <w:sz w:val="32"/>
                                <w:szCs w:val="32"/>
                              </w:rPr>
                            </w:pPr>
                          </w:p>
                          <w:p w:rsidR="00EB0C36" w:rsidRDefault="00EB0C36" w:rsidP="00EB0C36">
                            <w:pPr>
                              <w:rPr>
                                <w:noProof/>
                                <w:color w:val="FFFF00"/>
                                <w:sz w:val="32"/>
                                <w:szCs w:val="32"/>
                              </w:rPr>
                            </w:pPr>
                            <w:r>
                              <w:rPr>
                                <w:noProof/>
                                <w:color w:val="FFFF00"/>
                                <w:sz w:val="32"/>
                                <w:szCs w:val="32"/>
                              </w:rPr>
                              <w:t>TRABAJO INFANTIL</w:t>
                            </w:r>
                          </w:p>
                          <w:p w:rsidR="00EB0C36" w:rsidRPr="00EB0C36" w:rsidRDefault="00EB0C36" w:rsidP="00EB0C36">
                            <w:pPr>
                              <w:rPr>
                                <w:noProof/>
                                <w:color w:val="FFFF00"/>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40.2pt;margin-top:244.9pt;width:172.5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" filled="f" stroked="f">
                <v:path arrowok="t"/>
                <v:textbox>
                  <w:txbxContent>
                    <w:p w:rsidR="00EB0C36" w:rsidRDefault="00EB0C36" w:rsidP="00EB0C36">
                      <w:pPr>
                        <w:rPr>
                          <w:noProof/>
                          <w:color w:val="FFFF00"/>
                          <w:sz w:val="32"/>
                          <w:szCs w:val="32"/>
                        </w:rPr>
                      </w:pPr>
                      <w:r>
                        <w:rPr>
                          <w:noProof/>
                          <w:color w:val="FFFF00"/>
                          <w:sz w:val="32"/>
                          <w:szCs w:val="32"/>
                        </w:rPr>
                        <w:t>DERECHOS DEL NIÑO</w:t>
                      </w:r>
                    </w:p>
                    <w:p w:rsidR="00EB0C36" w:rsidRDefault="00EB0C36" w:rsidP="00EB0C36">
                      <w:pPr>
                        <w:rPr>
                          <w:noProof/>
                          <w:color w:val="FFFF00"/>
                          <w:sz w:val="32"/>
                          <w:szCs w:val="32"/>
                        </w:rPr>
                      </w:pPr>
                    </w:p>
                    <w:p w:rsidR="00EB0C36" w:rsidRDefault="00EB0C36" w:rsidP="00EB0C36">
                      <w:pPr>
                        <w:rPr>
                          <w:noProof/>
                          <w:color w:val="FFFF00"/>
                          <w:sz w:val="32"/>
                          <w:szCs w:val="32"/>
                        </w:rPr>
                      </w:pPr>
                      <w:r w:rsidRPr="00EB0C36">
                        <w:rPr>
                          <w:noProof/>
                          <w:color w:val="FFFF00"/>
                          <w:sz w:val="32"/>
                          <w:szCs w:val="32"/>
                        </w:rPr>
                        <w:t>NIÑOS EN GAZA</w:t>
                      </w:r>
                    </w:p>
                    <w:p w:rsidR="00EB0C36" w:rsidRDefault="00EB0C36" w:rsidP="00EB0C36">
                      <w:pPr>
                        <w:rPr>
                          <w:noProof/>
                          <w:color w:val="FFFF00"/>
                          <w:sz w:val="32"/>
                          <w:szCs w:val="32"/>
                        </w:rPr>
                      </w:pPr>
                    </w:p>
                    <w:p w:rsidR="00EB0C36" w:rsidRDefault="00EB0C36" w:rsidP="00EB0C36">
                      <w:pPr>
                        <w:rPr>
                          <w:noProof/>
                          <w:color w:val="FFFF00"/>
                          <w:sz w:val="32"/>
                          <w:szCs w:val="32"/>
                        </w:rPr>
                      </w:pPr>
                      <w:r>
                        <w:rPr>
                          <w:noProof/>
                          <w:color w:val="FFFF00"/>
                          <w:sz w:val="32"/>
                          <w:szCs w:val="32"/>
                        </w:rPr>
                        <w:t>TURISMO SEXUAL INFANTIL</w:t>
                      </w:r>
                    </w:p>
                    <w:p w:rsidR="00EB0C36" w:rsidRDefault="00EB0C36" w:rsidP="00EB0C36">
                      <w:pPr>
                        <w:rPr>
                          <w:noProof/>
                          <w:color w:val="FFFF00"/>
                          <w:sz w:val="32"/>
                          <w:szCs w:val="32"/>
                        </w:rPr>
                      </w:pPr>
                    </w:p>
                    <w:p w:rsidR="00EB0C36" w:rsidRDefault="00EB0C36" w:rsidP="00EB0C36">
                      <w:pPr>
                        <w:rPr>
                          <w:noProof/>
                          <w:color w:val="FFFF00"/>
                          <w:sz w:val="32"/>
                          <w:szCs w:val="32"/>
                        </w:rPr>
                      </w:pPr>
                      <w:r>
                        <w:rPr>
                          <w:noProof/>
                          <w:color w:val="FFFF00"/>
                          <w:sz w:val="32"/>
                          <w:szCs w:val="32"/>
                        </w:rPr>
                        <w:t>200.000 NIÑOS NECESITAN REFUGIO</w:t>
                      </w:r>
                    </w:p>
                    <w:p w:rsidR="00EB0C36" w:rsidRDefault="00EB0C36" w:rsidP="00EB0C36">
                      <w:pPr>
                        <w:rPr>
                          <w:noProof/>
                          <w:color w:val="FFFF00"/>
                          <w:sz w:val="32"/>
                          <w:szCs w:val="32"/>
                        </w:rPr>
                      </w:pPr>
                    </w:p>
                    <w:p w:rsidR="00EB0C36" w:rsidRDefault="00EB0C36" w:rsidP="00EB0C36">
                      <w:pPr>
                        <w:rPr>
                          <w:noProof/>
                          <w:color w:val="FFFF00"/>
                          <w:sz w:val="32"/>
                          <w:szCs w:val="32"/>
                        </w:rPr>
                      </w:pPr>
                      <w:r>
                        <w:rPr>
                          <w:noProof/>
                          <w:color w:val="FFFF00"/>
                          <w:sz w:val="32"/>
                          <w:szCs w:val="32"/>
                        </w:rPr>
                        <w:t>TRABAJO INFANTIL</w:t>
                      </w:r>
                    </w:p>
                    <w:p w:rsidR="00EB0C36" w:rsidRPr="00EB0C36" w:rsidRDefault="00EB0C36" w:rsidP="00EB0C36">
                      <w:pPr>
                        <w:rPr>
                          <w:noProof/>
                          <w:color w:val="FFFF00"/>
                          <w:sz w:val="32"/>
                          <w:szCs w:val="32"/>
                          <w:u w:val="single"/>
                        </w:rPr>
                      </w:pPr>
                    </w:p>
                  </w:txbxContent>
                </v:textbox>
              </v:shape>
            </w:pict>
          </mc:Fallback>
        </mc:AlternateContent>
      </w:r>
      <w:r>
        <w:rPr>
          <w:noProof/>
          <w:lang w:eastAsia="es-CO"/>
        </w:rPr>
        <mc:AlternateContent>
          <mc:Choice Requires="wps">
            <w:drawing>
              <wp:anchor distT="0" distB="0" distL="114300" distR="114300" simplePos="0" relativeHeight="251655168" behindDoc="0" locked="0" layoutInCell="1" allowOverlap="1">
                <wp:simplePos x="0" y="0"/>
                <wp:positionH relativeFrom="column">
                  <wp:posOffset>415290</wp:posOffset>
                </wp:positionH>
                <wp:positionV relativeFrom="paragraph">
                  <wp:posOffset>300355</wp:posOffset>
                </wp:positionV>
                <wp:extent cx="2628900" cy="3667125"/>
                <wp:effectExtent l="0" t="0" r="0" b="9525"/>
                <wp:wrapNone/>
                <wp:docPr id="1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667125"/>
                        </a:xfrm>
                        <a:prstGeom prst="rect">
                          <a:avLst/>
                        </a:prstGeom>
                        <a:noFill/>
                        <a:ln>
                          <a:noFill/>
                        </a:ln>
                        <a:effectLst/>
                      </wps:spPr>
                      <wps:txbx>
                        <w:txbxContent>
                          <w:p w:rsidR="00EB0C36" w:rsidRPr="00EB0C36" w:rsidRDefault="00EB0C36" w:rsidP="00EB0C36">
                            <w:pPr>
                              <w:jc w:val="center"/>
                              <w:rPr>
                                <w:rFonts w:ascii="David" w:hAnsi="David" w:cs="David"/>
                                <w:b/>
                                <w:noProof/>
                                <w:color w:val="000000" w:themeColor="text1"/>
                                <w:sz w:val="96"/>
                                <w:szCs w:val="96"/>
                              </w:rPr>
                            </w:pPr>
                            <w:r w:rsidRPr="00EB0C36">
                              <w:rPr>
                                <w:rFonts w:ascii="David" w:hAnsi="David" w:cs="David"/>
                                <w:b/>
                                <w:noProof/>
                                <w:color w:val="000000" w:themeColor="text1"/>
                                <w:sz w:val="96"/>
                                <w:szCs w:val="96"/>
                              </w:rPr>
                              <w:t>HUMAN</w:t>
                            </w:r>
                          </w:p>
                          <w:p w:rsidR="00EB0C36" w:rsidRPr="00EB0C36" w:rsidRDefault="00EB0C36" w:rsidP="00EB0C36">
                            <w:pPr>
                              <w:jc w:val="center"/>
                              <w:rPr>
                                <w:rFonts w:ascii="David" w:hAnsi="David" w:cs="David"/>
                                <w:b/>
                                <w:noProof/>
                                <w:color w:val="000000" w:themeColor="text1"/>
                                <w:sz w:val="96"/>
                                <w:szCs w:val="96"/>
                              </w:rPr>
                            </w:pPr>
                            <w:r w:rsidRPr="00EB0C36">
                              <w:rPr>
                                <w:rFonts w:ascii="David" w:hAnsi="David" w:cs="David"/>
                                <w:b/>
                                <w:noProof/>
                                <w:color w:val="000000" w:themeColor="text1"/>
                                <w:sz w:val="96"/>
                                <w:szCs w:val="96"/>
                              </w:rPr>
                              <w:t>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7" type="#_x0000_t202" style="position:absolute;margin-left:32.7pt;margin-top:23.65pt;width:207pt;height:28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" filled="f" stroked="f">
                <v:path arrowok="t"/>
                <v:textbox>
                  <w:txbxContent>
                    <w:p w:rsidR="00EB0C36" w:rsidRPr="00EB0C36" w:rsidRDefault="00EB0C36" w:rsidP="00EB0C36">
                      <w:pPr>
                        <w:jc w:val="center"/>
                        <w:rPr>
                          <w:rFonts w:ascii="David" w:hAnsi="David" w:cs="David"/>
                          <w:b/>
                          <w:noProof/>
                          <w:color w:val="000000" w:themeColor="text1"/>
                          <w:sz w:val="96"/>
                          <w:szCs w:val="96"/>
                        </w:rPr>
                      </w:pPr>
                      <w:r w:rsidRPr="00EB0C36">
                        <w:rPr>
                          <w:rFonts w:ascii="David" w:hAnsi="David" w:cs="David"/>
                          <w:b/>
                          <w:noProof/>
                          <w:color w:val="000000" w:themeColor="text1"/>
                          <w:sz w:val="96"/>
                          <w:szCs w:val="96"/>
                        </w:rPr>
                        <w:t>HUMAN</w:t>
                      </w:r>
                    </w:p>
                    <w:p w:rsidR="00EB0C36" w:rsidRPr="00EB0C36" w:rsidRDefault="00EB0C36" w:rsidP="00EB0C36">
                      <w:pPr>
                        <w:jc w:val="center"/>
                        <w:rPr>
                          <w:rFonts w:ascii="David" w:hAnsi="David" w:cs="David"/>
                          <w:b/>
                          <w:noProof/>
                          <w:color w:val="000000" w:themeColor="text1"/>
                          <w:sz w:val="96"/>
                          <w:szCs w:val="96"/>
                        </w:rPr>
                      </w:pPr>
                      <w:r w:rsidRPr="00EB0C36">
                        <w:rPr>
                          <w:rFonts w:ascii="David" w:hAnsi="David" w:cs="David"/>
                          <w:b/>
                          <w:noProof/>
                          <w:color w:val="000000" w:themeColor="text1"/>
                          <w:sz w:val="96"/>
                          <w:szCs w:val="96"/>
                        </w:rPr>
                        <w:t>RIGHTS</w:t>
                      </w:r>
                    </w:p>
                  </w:txbxContent>
                </v:textbox>
              </v:shape>
            </w:pict>
          </mc:Fallback>
        </mc:AlternateContent>
      </w:r>
      <w:r w:rsidR="00884E39">
        <w:rPr>
          <w:noProof/>
          <w:lang w:eastAsia="es-CO"/>
        </w:rPr>
        <w:drawing>
          <wp:anchor distT="0" distB="0" distL="114300" distR="114300" simplePos="0" relativeHeight="251653120" behindDoc="0" locked="0" layoutInCell="1" allowOverlap="1">
            <wp:simplePos x="0" y="0"/>
            <wp:positionH relativeFrom="column">
              <wp:posOffset>110490</wp:posOffset>
            </wp:positionH>
            <wp:positionV relativeFrom="paragraph">
              <wp:posOffset>0</wp:posOffset>
            </wp:positionV>
            <wp:extent cx="5605145" cy="8258175"/>
            <wp:effectExtent l="0" t="0" r="0" b="9525"/>
            <wp:wrapThrough wrapText="bothSides">
              <wp:wrapPolygon edited="0">
                <wp:start x="0" y="0"/>
                <wp:lineTo x="0" y="21575"/>
                <wp:lineTo x="21509" y="21575"/>
                <wp:lineTo x="21509" y="0"/>
                <wp:lineTo x="0" y="0"/>
              </wp:wrapPolygon>
            </wp:wrapThrough>
            <wp:docPr id="3" name="Imagen 3" descr="http://diariolamatriz.com/wp-content/uploads/2014/08/ni%C3%B1o-palest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iariolamatriz.com/wp-content/uploads/2014/08/ni%C3%B1o-palestin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5145" cy="8258175"/>
                    </a:xfrm>
                    <a:prstGeom prst="rect">
                      <a:avLst/>
                    </a:prstGeom>
                    <a:noFill/>
                    <a:ln>
                      <a:noFill/>
                    </a:ln>
                  </pic:spPr>
                </pic:pic>
              </a:graphicData>
            </a:graphic>
          </wp:anchor>
        </w:drawing>
      </w:r>
      <w:r>
        <w:rPr>
          <w:noProof/>
          <w:lang w:eastAsia="es-CO"/>
        </w:rPr>
        <mc:AlternateContent>
          <mc:Choice Requires="wps">
            <w:drawing>
              <wp:anchor distT="0" distB="0" distL="114300" distR="114300" simplePos="0" relativeHeight="251654144" behindDoc="0" locked="0" layoutInCell="1" allowOverlap="1">
                <wp:simplePos x="0" y="0"/>
                <wp:positionH relativeFrom="column">
                  <wp:posOffset>262890</wp:posOffset>
                </wp:positionH>
                <wp:positionV relativeFrom="paragraph">
                  <wp:posOffset>152400</wp:posOffset>
                </wp:positionV>
                <wp:extent cx="456565" cy="795020"/>
                <wp:effectExtent l="0" t="0" r="0" b="5080"/>
                <wp:wrapNone/>
                <wp:docPr id="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795020"/>
                        </a:xfrm>
                        <a:prstGeom prst="rect">
                          <a:avLst/>
                        </a:prstGeom>
                        <a:noFill/>
                        <a:ln>
                          <a:noFill/>
                        </a:ln>
                        <a:effectLst/>
                      </wps:spPr>
                      <wps:txbx>
                        <w:txbxContent>
                          <w:p w:rsidR="00EB0C36" w:rsidRPr="00EB0C36" w:rsidRDefault="00EB0C36" w:rsidP="00EB0C36">
                            <w:pPr>
                              <w:jc w:val="center"/>
                              <w:rPr>
                                <w:b/>
                                <w:noProof/>
                                <w:color w:val="262626" w:themeColor="text1" w:themeTint="D9"/>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20.7pt;margin-top:12pt;width:35.95pt;height:62.6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" filled="f" stroked="f">
                <v:path arrowok="t"/>
                <v:textbox style="mso-fit-shape-to-text:t">
                  <w:txbxContent>
                    <w:p w:rsidR="00EB0C36" w:rsidRPr="00EB0C36" w:rsidRDefault="00EB0C36" w:rsidP="00EB0C36">
                      <w:pPr>
                        <w:jc w:val="center"/>
                        <w:rPr>
                          <w:b/>
                          <w:noProof/>
                          <w:color w:val="262626" w:themeColor="text1" w:themeTint="D9"/>
                          <w:sz w:val="72"/>
                          <w:szCs w:val="72"/>
                        </w:rPr>
                      </w:pPr>
                    </w:p>
                  </w:txbxContent>
                </v:textbox>
              </v:shape>
            </w:pict>
          </mc:Fallback>
        </mc:AlternateContent>
      </w:r>
    </w:p>
    <w:p w:rsidR="00884E39" w:rsidRPr="00803839" w:rsidRDefault="00803839">
      <w:pPr>
        <w:rPr>
          <w:b/>
          <w:color w:val="0070C0"/>
          <w:sz w:val="20"/>
          <w:szCs w:val="20"/>
          <w:u w:val="single"/>
        </w:rPr>
      </w:pPr>
      <w:r>
        <w:rPr>
          <w:noProof/>
          <w:lang w:eastAsia="es-CO"/>
        </w:rPr>
        <w:lastRenderedPageBreak/>
        <w:drawing>
          <wp:anchor distT="0" distB="0" distL="114300" distR="114300" simplePos="0" relativeHeight="251667968" behindDoc="0" locked="0" layoutInCell="1" allowOverlap="1" wp14:anchorId="4CAD4017" wp14:editId="2D8097A9">
            <wp:simplePos x="0" y="0"/>
            <wp:positionH relativeFrom="column">
              <wp:posOffset>62865</wp:posOffset>
            </wp:positionH>
            <wp:positionV relativeFrom="paragraph">
              <wp:posOffset>0</wp:posOffset>
            </wp:positionV>
            <wp:extent cx="5581650" cy="7889240"/>
            <wp:effectExtent l="0" t="0" r="0" b="0"/>
            <wp:wrapThrough wrapText="bothSides">
              <wp:wrapPolygon edited="0">
                <wp:start x="0" y="0"/>
                <wp:lineTo x="0" y="21541"/>
                <wp:lineTo x="21526" y="21541"/>
                <wp:lineTo x="21526" y="0"/>
                <wp:lineTo x="0" y="0"/>
              </wp:wrapPolygon>
            </wp:wrapThrough>
            <wp:docPr id="18" name="Imagen 7" descr="http://www.upc.edu.pe/bolsongei/bol/2/535/cartel-elchu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pc.edu.pe/bolsongei/bol/2/535/cartel-elchupe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78892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03839">
        <w:rPr>
          <w:b/>
          <w:color w:val="0070C0"/>
          <w:sz w:val="20"/>
          <w:szCs w:val="20"/>
          <w:u w:val="single"/>
        </w:rPr>
        <w:t>http://www.upc.edu.pe/bolsongei/bol/2/535/cartel-elchupete.JPG</w:t>
      </w:r>
      <w:r w:rsidR="004C07E6">
        <w:rPr>
          <w:b/>
          <w:sz w:val="56"/>
          <w:szCs w:val="56"/>
        </w:rPr>
        <w:br w:type="page"/>
      </w:r>
      <w:r w:rsidR="00C535E4" w:rsidRPr="00C535E4">
        <w:rPr>
          <w:b/>
          <w:sz w:val="56"/>
          <w:szCs w:val="56"/>
        </w:rPr>
        <w:lastRenderedPageBreak/>
        <w:t>NIÑOS EN GAZA</w:t>
      </w:r>
    </w:p>
    <w:p w:rsidR="00C535E4" w:rsidRDefault="00C535E4">
      <w:pPr>
        <w:rPr>
          <w:rFonts w:ascii="Raleway" w:hAnsi="Raleway" w:cs="Arial"/>
          <w:sz w:val="23"/>
          <w:szCs w:val="23"/>
        </w:rPr>
      </w:pPr>
    </w:p>
    <w:p w:rsidR="00C535E4" w:rsidRDefault="00C535E4">
      <w:pPr>
        <w:rPr>
          <w:rFonts w:ascii="Raleway" w:hAnsi="Raleway" w:cs="Arial"/>
          <w:sz w:val="23"/>
          <w:szCs w:val="23"/>
        </w:rPr>
      </w:pPr>
      <w:r>
        <w:rPr>
          <w:noProof/>
          <w:color w:val="565075"/>
          <w:lang w:eastAsia="es-CO"/>
        </w:rPr>
        <w:drawing>
          <wp:inline distT="0" distB="0" distL="0" distR="0">
            <wp:extent cx="2581275" cy="1715789"/>
            <wp:effectExtent l="19050" t="0" r="9525" b="0"/>
            <wp:docPr id="6" name="Imagen 1" descr="http://www.telam.com.ar/advf/imagenes/2013/02/5123885b09baf_510x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am.com.ar/advf/imagenes/2013/02/5123885b09baf_510x339.jpg"/>
                    <pic:cNvPicPr>
                      <a:picLocks noChangeAspect="1" noChangeArrowheads="1"/>
                    </pic:cNvPicPr>
                  </pic:nvPicPr>
                  <pic:blipFill>
                    <a:blip r:embed="rId10" cstate="print"/>
                    <a:srcRect/>
                    <a:stretch>
                      <a:fillRect/>
                    </a:stretch>
                  </pic:blipFill>
                  <pic:spPr bwMode="auto">
                    <a:xfrm>
                      <a:off x="0" y="0"/>
                      <a:ext cx="2581275" cy="1715789"/>
                    </a:xfrm>
                    <a:prstGeom prst="rect">
                      <a:avLst/>
                    </a:prstGeom>
                    <a:noFill/>
                    <a:ln w="9525">
                      <a:noFill/>
                      <a:miter lim="800000"/>
                      <a:headEnd/>
                      <a:tailEnd/>
                    </a:ln>
                  </pic:spPr>
                </pic:pic>
              </a:graphicData>
            </a:graphic>
          </wp:inline>
        </w:drawing>
      </w:r>
    </w:p>
    <w:p w:rsidR="008F621F" w:rsidRPr="008F621F" w:rsidRDefault="008F621F">
      <w:pPr>
        <w:rPr>
          <w:rFonts w:cs="Arial"/>
          <w:color w:val="0070C0"/>
          <w:sz w:val="20"/>
          <w:szCs w:val="20"/>
          <w:u w:val="single"/>
        </w:rPr>
      </w:pPr>
      <w:r w:rsidRPr="008F621F">
        <w:rPr>
          <w:rFonts w:cs="Arial"/>
          <w:color w:val="0070C0"/>
          <w:sz w:val="20"/>
          <w:szCs w:val="20"/>
          <w:u w:val="single"/>
        </w:rPr>
        <w:t>http://www.telam.com.ar/advf/imagenes/2013/02/5123885b09baf_510x339.jpg</w:t>
      </w:r>
    </w:p>
    <w:p w:rsidR="00C535E4" w:rsidRDefault="00C535E4">
      <w:pPr>
        <w:rPr>
          <w:rFonts w:ascii="Raleway" w:hAnsi="Raleway" w:cs="Arial"/>
          <w:sz w:val="23"/>
          <w:szCs w:val="23"/>
        </w:rPr>
      </w:pPr>
      <w:r w:rsidRPr="00C535E4">
        <w:rPr>
          <w:rFonts w:ascii="Raleway" w:hAnsi="Raleway" w:cs="Arial"/>
          <w:sz w:val="23"/>
          <w:szCs w:val="23"/>
        </w:rPr>
        <w:t xml:space="preserve">No hay ningún lugar más cargado de historia y sangre que la Tierra Santa, llamada Israel, Palestina, </w:t>
      </w:r>
      <w:r w:rsidR="00C97930">
        <w:rPr>
          <w:rFonts w:ascii="Raleway" w:hAnsi="Raleway" w:cs="Arial"/>
          <w:sz w:val="23"/>
          <w:szCs w:val="23"/>
        </w:rPr>
        <w:t>Ca</w:t>
      </w:r>
      <w:r w:rsidRPr="00C535E4">
        <w:rPr>
          <w:rFonts w:ascii="Raleway" w:hAnsi="Raleway" w:cs="Arial"/>
          <w:sz w:val="23"/>
          <w:szCs w:val="23"/>
        </w:rPr>
        <w:t>n</w:t>
      </w:r>
      <w:r w:rsidR="00C97930">
        <w:rPr>
          <w:rFonts w:ascii="Raleway" w:hAnsi="Raleway" w:cs="Arial"/>
          <w:sz w:val="23"/>
          <w:szCs w:val="23"/>
        </w:rPr>
        <w:t>a</w:t>
      </w:r>
      <w:r w:rsidRPr="00C535E4">
        <w:rPr>
          <w:rFonts w:ascii="Raleway" w:hAnsi="Raleway" w:cs="Arial"/>
          <w:sz w:val="23"/>
          <w:szCs w:val="23"/>
        </w:rPr>
        <w:t>án, Levante, etc.: diferentes pueblos, diferentes dioses y diferentes hombres repitiendo prácticamente el mismo acto: la muerte. Luchando por dominar una zona que se ha convertido en una encrucijada real y simbólica por milenios.</w:t>
      </w:r>
    </w:p>
    <w:p w:rsidR="00C535E4" w:rsidRPr="00C535E4" w:rsidRDefault="00C535E4" w:rsidP="00C535E4">
      <w:pPr>
        <w:rPr>
          <w:sz w:val="24"/>
          <w:szCs w:val="24"/>
          <w:lang w:val="es-ES"/>
        </w:rPr>
      </w:pPr>
      <w:r w:rsidRPr="00C535E4">
        <w:rPr>
          <w:sz w:val="24"/>
          <w:szCs w:val="24"/>
          <w:lang w:val="es-ES"/>
        </w:rPr>
        <w:t>La ofensiva militar en Gaza se puede medir en cifras. Casi 400 niños muertos y 2.500 heridos, por los bombardeos del Ejército de Israel, enumeró hoy la Unicef, que calcula además que unos 370.000 menores necesitan urgentemente ayuda psicológica.</w:t>
      </w:r>
    </w:p>
    <w:p w:rsidR="00C535E4" w:rsidRPr="00C535E4" w:rsidRDefault="00C535E4" w:rsidP="00C535E4">
      <w:pPr>
        <w:rPr>
          <w:sz w:val="24"/>
          <w:szCs w:val="24"/>
          <w:lang w:val="es-ES"/>
        </w:rPr>
      </w:pPr>
      <w:r w:rsidRPr="00C535E4">
        <w:rPr>
          <w:sz w:val="24"/>
          <w:szCs w:val="24"/>
          <w:lang w:val="es-ES"/>
        </w:rPr>
        <w:t xml:space="preserve">"La ofensiva ha tenido un impacto catastrófico y trágico en los niños. Han muerto 392 niños, 2.502 han resultado heridos. Si tenemos en cuenta lo que estas cifras representan para la población de Gaza, </w:t>
      </w:r>
      <w:r w:rsidRPr="00C535E4">
        <w:rPr>
          <w:bCs/>
          <w:sz w:val="24"/>
          <w:szCs w:val="24"/>
          <w:lang w:val="es-ES"/>
        </w:rPr>
        <w:t>es como si hubieran muerto 200.000 niños en Estados Unidos</w:t>
      </w:r>
      <w:r w:rsidRPr="00C535E4">
        <w:rPr>
          <w:sz w:val="24"/>
          <w:szCs w:val="24"/>
          <w:lang w:val="es-ES"/>
        </w:rPr>
        <w:t xml:space="preserve">", afirmó </w:t>
      </w:r>
      <w:proofErr w:type="spellStart"/>
      <w:r w:rsidRPr="00C535E4">
        <w:rPr>
          <w:sz w:val="24"/>
          <w:szCs w:val="24"/>
          <w:lang w:val="es-ES"/>
        </w:rPr>
        <w:t>Pernille</w:t>
      </w:r>
      <w:proofErr w:type="spellEnd"/>
      <w:r w:rsidRPr="00C535E4">
        <w:rPr>
          <w:sz w:val="24"/>
          <w:szCs w:val="24"/>
          <w:lang w:val="es-ES"/>
        </w:rPr>
        <w:t xml:space="preserve"> </w:t>
      </w:r>
      <w:proofErr w:type="spellStart"/>
      <w:r w:rsidRPr="00C535E4">
        <w:rPr>
          <w:sz w:val="24"/>
          <w:szCs w:val="24"/>
          <w:lang w:val="es-ES"/>
        </w:rPr>
        <w:t>Ironside</w:t>
      </w:r>
      <w:proofErr w:type="spellEnd"/>
      <w:r w:rsidRPr="00C535E4">
        <w:rPr>
          <w:sz w:val="24"/>
          <w:szCs w:val="24"/>
          <w:lang w:val="es-ES"/>
        </w:rPr>
        <w:t>, jefa de la Oficina de Unicef en Gaza.</w:t>
      </w:r>
    </w:p>
    <w:p w:rsidR="00C535E4" w:rsidRPr="00C535E4" w:rsidRDefault="00C535E4" w:rsidP="00C535E4">
      <w:pPr>
        <w:rPr>
          <w:sz w:val="24"/>
          <w:szCs w:val="24"/>
          <w:lang w:val="es-ES"/>
        </w:rPr>
      </w:pPr>
      <w:proofErr w:type="spellStart"/>
      <w:r w:rsidRPr="00C535E4">
        <w:rPr>
          <w:sz w:val="24"/>
          <w:szCs w:val="24"/>
          <w:lang w:val="es-ES"/>
        </w:rPr>
        <w:lastRenderedPageBreak/>
        <w:t>Ironside</w:t>
      </w:r>
      <w:proofErr w:type="spellEnd"/>
      <w:r w:rsidRPr="00C535E4">
        <w:rPr>
          <w:sz w:val="24"/>
          <w:szCs w:val="24"/>
          <w:lang w:val="es-ES"/>
        </w:rPr>
        <w:t xml:space="preserve"> recordó además que no hay electricidad y que no funcionan los sistemas de agua potable ni de saneamiento, por lo que </w:t>
      </w:r>
      <w:r w:rsidRPr="00C535E4">
        <w:rPr>
          <w:bCs/>
          <w:sz w:val="24"/>
          <w:szCs w:val="24"/>
          <w:lang w:val="es-ES"/>
        </w:rPr>
        <w:t xml:space="preserve">el peligro de aparición de enfermedades transmisibles y de diarrea -que puede ser mortal para los menores de cinco años- es inminente. </w:t>
      </w:r>
    </w:p>
    <w:p w:rsidR="00C535E4" w:rsidRPr="00C97930" w:rsidRDefault="00C535E4" w:rsidP="00C535E4">
      <w:pPr>
        <w:rPr>
          <w:sz w:val="24"/>
          <w:szCs w:val="24"/>
          <w:lang w:val="es-ES"/>
        </w:rPr>
      </w:pPr>
      <w:r w:rsidRPr="00C535E4">
        <w:rPr>
          <w:sz w:val="24"/>
          <w:szCs w:val="24"/>
          <w:lang w:val="es-ES"/>
        </w:rPr>
        <w:t xml:space="preserve">"Hay que tener en cuenta el tamaño de la franja de Gaza, son 45 kilómetros de largo por entre 6 y 14 de ancho... </w:t>
      </w:r>
      <w:r w:rsidRPr="00C535E4">
        <w:rPr>
          <w:bCs/>
          <w:sz w:val="24"/>
          <w:szCs w:val="24"/>
          <w:lang w:val="es-ES"/>
        </w:rPr>
        <w:t>no hay una sola familia que no haya sido directamente afectada por alguna pérdida</w:t>
      </w:r>
      <w:r w:rsidRPr="00C535E4">
        <w:rPr>
          <w:sz w:val="24"/>
          <w:szCs w:val="24"/>
          <w:lang w:val="es-ES"/>
        </w:rPr>
        <w:t>", dijo.</w:t>
      </w:r>
    </w:p>
    <w:p w:rsidR="00C535E4" w:rsidRPr="00C535E4" w:rsidRDefault="00C535E4" w:rsidP="00C535E4">
      <w:pPr>
        <w:rPr>
          <w:sz w:val="24"/>
          <w:szCs w:val="24"/>
          <w:lang w:val="es-ES"/>
        </w:rPr>
      </w:pPr>
      <w:r w:rsidRPr="00C535E4">
        <w:rPr>
          <w:sz w:val="24"/>
          <w:szCs w:val="24"/>
          <w:lang w:val="es-ES"/>
        </w:rPr>
        <w:t xml:space="preserve">"La destrucción es total. </w:t>
      </w:r>
      <w:r w:rsidRPr="00C535E4">
        <w:rPr>
          <w:bCs/>
          <w:sz w:val="24"/>
          <w:szCs w:val="24"/>
          <w:lang w:val="es-ES"/>
        </w:rPr>
        <w:t>Han usado armamento horrible que provoca terribles amputaciones</w:t>
      </w:r>
      <w:r w:rsidRPr="00C535E4">
        <w:rPr>
          <w:sz w:val="24"/>
          <w:szCs w:val="24"/>
          <w:lang w:val="es-ES"/>
        </w:rPr>
        <w:t xml:space="preserve">. Y </w:t>
      </w:r>
      <w:r w:rsidRPr="00C535E4">
        <w:rPr>
          <w:bCs/>
          <w:sz w:val="24"/>
          <w:szCs w:val="24"/>
          <w:lang w:val="es-ES"/>
        </w:rPr>
        <w:t>esto ha pasado frente a los ojos de los niños</w:t>
      </w:r>
      <w:r w:rsidRPr="00C535E4">
        <w:rPr>
          <w:sz w:val="24"/>
          <w:szCs w:val="24"/>
          <w:lang w:val="es-ES"/>
        </w:rPr>
        <w:t>, que han visto morir a sus amigos, a sus padres", señaló la funcionaria internacional.</w:t>
      </w:r>
    </w:p>
    <w:p w:rsidR="00C535E4" w:rsidRDefault="00C535E4" w:rsidP="00C535E4">
      <w:pPr>
        <w:rPr>
          <w:sz w:val="24"/>
          <w:szCs w:val="24"/>
          <w:lang w:val="es-ES"/>
        </w:rPr>
      </w:pPr>
      <w:r w:rsidRPr="00C535E4">
        <w:rPr>
          <w:sz w:val="24"/>
          <w:szCs w:val="24"/>
          <w:lang w:val="es-ES"/>
        </w:rPr>
        <w:t>Es por ello, que Unicef calcula que unos 370.000 niños necesitarán ayuda psicológica para poder intentar sobreponerse de alguna manera al trauma vivido.</w:t>
      </w:r>
    </w:p>
    <w:p w:rsidR="00C535E4" w:rsidRPr="00C535E4" w:rsidRDefault="00C535E4" w:rsidP="00C535E4">
      <w:pPr>
        <w:rPr>
          <w:sz w:val="24"/>
          <w:szCs w:val="24"/>
          <w:lang w:val="es-ES"/>
        </w:rPr>
      </w:pPr>
      <w:r w:rsidRPr="00C535E4">
        <w:rPr>
          <w:sz w:val="24"/>
          <w:szCs w:val="24"/>
          <w:lang w:val="es-ES"/>
        </w:rPr>
        <w:t xml:space="preserve">Recordó que </w:t>
      </w:r>
      <w:r w:rsidRPr="00C535E4">
        <w:rPr>
          <w:b/>
          <w:bCs/>
          <w:sz w:val="24"/>
          <w:szCs w:val="24"/>
          <w:lang w:val="es-ES"/>
        </w:rPr>
        <w:t>se necesitarán "cientos y cientos de millones de dólares" para reconstruir</w:t>
      </w:r>
      <w:r w:rsidRPr="00C535E4">
        <w:rPr>
          <w:sz w:val="24"/>
          <w:szCs w:val="24"/>
          <w:lang w:val="es-ES"/>
        </w:rPr>
        <w:t xml:space="preserve"> lo que ha sido destruido dos veces, "aunque esta vez ha sido peor que las otras dos juntas".</w:t>
      </w:r>
    </w:p>
    <w:p w:rsidR="00C535E4" w:rsidRPr="00C535E4" w:rsidRDefault="00C535E4" w:rsidP="00C535E4">
      <w:pPr>
        <w:rPr>
          <w:sz w:val="24"/>
          <w:szCs w:val="24"/>
          <w:lang w:val="es-ES"/>
        </w:rPr>
      </w:pPr>
      <w:r w:rsidRPr="00C535E4">
        <w:rPr>
          <w:sz w:val="24"/>
          <w:szCs w:val="24"/>
          <w:lang w:val="es-ES"/>
        </w:rPr>
        <w:t>"¿Quién pagará la factura? ¿De nuevo la comunidad internacional, o será la fuerza ocupante que ha perpetrado la destrucción?", se cuestionó.</w:t>
      </w:r>
    </w:p>
    <w:p w:rsidR="00C535E4" w:rsidRPr="00C535E4" w:rsidRDefault="00C535E4" w:rsidP="00C535E4">
      <w:pPr>
        <w:rPr>
          <w:sz w:val="24"/>
          <w:szCs w:val="24"/>
          <w:lang w:val="es-ES"/>
        </w:rPr>
      </w:pPr>
      <w:r w:rsidRPr="00C535E4">
        <w:rPr>
          <w:sz w:val="24"/>
          <w:szCs w:val="24"/>
          <w:lang w:val="es-ES"/>
        </w:rPr>
        <w:t xml:space="preserve">Cuestionada sobre qué le puede pasar a un menor de Gaza a partir de ahora, dijo que </w:t>
      </w:r>
      <w:r w:rsidRPr="00C535E4">
        <w:rPr>
          <w:b/>
          <w:bCs/>
          <w:sz w:val="24"/>
          <w:szCs w:val="24"/>
          <w:lang w:val="es-ES"/>
        </w:rPr>
        <w:t xml:space="preserve">el futuro de cualquier niño en la franja "es desalentador". </w:t>
      </w:r>
    </w:p>
    <w:p w:rsidR="00C535E4" w:rsidRPr="00C535E4" w:rsidRDefault="00C535E4" w:rsidP="00C535E4">
      <w:pPr>
        <w:rPr>
          <w:sz w:val="24"/>
          <w:szCs w:val="24"/>
          <w:lang w:val="es-ES"/>
        </w:rPr>
      </w:pPr>
      <w:r w:rsidRPr="00C535E4">
        <w:rPr>
          <w:sz w:val="24"/>
          <w:szCs w:val="24"/>
          <w:lang w:val="es-ES"/>
        </w:rPr>
        <w:lastRenderedPageBreak/>
        <w:t>"Nadie debería sorprenderse de que algunos niños palestinos quieran tomar una vía más extrema. Es nuestra responsabilidad evitar que esto pase", concluyó.</w:t>
      </w:r>
    </w:p>
    <w:p w:rsidR="00C535E4" w:rsidRDefault="00C535E4" w:rsidP="00C535E4">
      <w:pPr>
        <w:rPr>
          <w:b/>
          <w:sz w:val="36"/>
          <w:szCs w:val="36"/>
        </w:rPr>
      </w:pPr>
      <w:r w:rsidRPr="00C535E4">
        <w:rPr>
          <w:b/>
          <w:sz w:val="36"/>
          <w:szCs w:val="36"/>
        </w:rPr>
        <w:t>La ONU denunció que Israel tortura a niños palestinos y los usa como informantes y escudos humanos</w:t>
      </w:r>
    </w:p>
    <w:p w:rsidR="00C535E4" w:rsidRPr="00C535E4" w:rsidRDefault="00C535E4" w:rsidP="00C535E4">
      <w:pPr>
        <w:rPr>
          <w:sz w:val="24"/>
          <w:szCs w:val="24"/>
        </w:rPr>
      </w:pPr>
      <w:r w:rsidRPr="00C535E4">
        <w:rPr>
          <w:sz w:val="24"/>
          <w:szCs w:val="24"/>
        </w:rPr>
        <w:t>El Comité para los Derechos de la Infancia de Naciones Unidas denunció hoy que Israel maltrata sistemáticamente a los niños palestinos, a quienes "tortura y degrada", además de emplearlos como "escudos humanos" y convertirlos "en objetivos de sus acciones bélicas.</w:t>
      </w:r>
    </w:p>
    <w:p w:rsidR="00C535E4" w:rsidRDefault="00C535E4" w:rsidP="00C535E4">
      <w:pPr>
        <w:rPr>
          <w:sz w:val="24"/>
          <w:szCs w:val="24"/>
        </w:rPr>
      </w:pPr>
      <w:r w:rsidRPr="00C535E4">
        <w:rPr>
          <w:sz w:val="24"/>
          <w:szCs w:val="24"/>
        </w:rPr>
        <w:t>El informe, redactado por 18 expertos de este Comité que vela por los Derechos Humanos, señala que unos 7.000 niños palestinos de entre 9 y 17 años, fueron arrestados, interrogados, y "sometidos sistemáticamente a tratamientos degradantes, y en ocasiones a torturas"</w:t>
      </w:r>
    </w:p>
    <w:p w:rsidR="0039089D" w:rsidRDefault="0039089D" w:rsidP="00C535E4">
      <w:pPr>
        <w:rPr>
          <w:sz w:val="24"/>
          <w:szCs w:val="24"/>
        </w:rPr>
      </w:pPr>
    </w:p>
    <w:p w:rsidR="0039089D" w:rsidRDefault="0039089D" w:rsidP="00C535E4">
      <w:pPr>
        <w:rPr>
          <w:sz w:val="24"/>
          <w:szCs w:val="24"/>
        </w:rPr>
      </w:pPr>
      <w:r>
        <w:rPr>
          <w:noProof/>
          <w:color w:val="565075"/>
          <w:lang w:eastAsia="es-CO"/>
        </w:rPr>
        <w:drawing>
          <wp:inline distT="0" distB="0" distL="0" distR="0">
            <wp:extent cx="2476500" cy="1647825"/>
            <wp:effectExtent l="19050" t="0" r="0" b="0"/>
            <wp:docPr id="7" name="Imagen 4" descr="http://www.telam.com.ar/advf/imagenes/2013/05/5193c44eb6e26_260x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lam.com.ar/advf/imagenes/2013/05/5193c44eb6e26_260x173.jpg"/>
                    <pic:cNvPicPr>
                      <a:picLocks noChangeAspect="1" noChangeArrowheads="1"/>
                    </pic:cNvPicPr>
                  </pic:nvPicPr>
                  <pic:blipFill>
                    <a:blip r:embed="rId11" cstate="print"/>
                    <a:srcRect/>
                    <a:stretch>
                      <a:fillRect/>
                    </a:stretch>
                  </pic:blipFill>
                  <pic:spPr bwMode="auto">
                    <a:xfrm>
                      <a:off x="0" y="0"/>
                      <a:ext cx="2476500" cy="1647825"/>
                    </a:xfrm>
                    <a:prstGeom prst="rect">
                      <a:avLst/>
                    </a:prstGeom>
                    <a:noFill/>
                    <a:ln w="9525">
                      <a:noFill/>
                      <a:miter lim="800000"/>
                      <a:headEnd/>
                      <a:tailEnd/>
                    </a:ln>
                  </pic:spPr>
                </pic:pic>
              </a:graphicData>
            </a:graphic>
          </wp:inline>
        </w:drawing>
      </w:r>
    </w:p>
    <w:p w:rsidR="00C535E4" w:rsidRPr="008F621F" w:rsidRDefault="008F621F" w:rsidP="00C535E4">
      <w:pPr>
        <w:rPr>
          <w:color w:val="0070C0"/>
          <w:sz w:val="20"/>
          <w:szCs w:val="20"/>
          <w:u w:val="single"/>
        </w:rPr>
      </w:pPr>
      <w:r w:rsidRPr="008F621F">
        <w:rPr>
          <w:color w:val="0070C0"/>
          <w:sz w:val="20"/>
          <w:szCs w:val="20"/>
          <w:u w:val="single"/>
        </w:rPr>
        <w:t>http://www.telam.com.ar/advf/imagenes/2013/05/5193c44eb6e26_260x173.jpg</w:t>
      </w:r>
    </w:p>
    <w:p w:rsidR="00C535E4" w:rsidRPr="00C535E4" w:rsidRDefault="004B7196" w:rsidP="00C535E4">
      <w:pPr>
        <w:rPr>
          <w:b/>
          <w:sz w:val="24"/>
          <w:szCs w:val="24"/>
          <w:lang w:val="es-ES"/>
        </w:rPr>
      </w:pPr>
      <w:r>
        <w:rPr>
          <w:rFonts w:ascii="Cambria-Regular" w:hAnsi="Cambria-Regular"/>
          <w:noProof/>
          <w:color w:val="565075"/>
          <w:sz w:val="48"/>
          <w:szCs w:val="48"/>
          <w:lang w:eastAsia="es-CO"/>
        </w:rPr>
        <w:lastRenderedPageBreak/>
        <mc:AlternateContent>
          <mc:Choice Requires="wps">
            <w:drawing>
              <wp:anchor distT="0" distB="0" distL="114300" distR="114300" simplePos="0" relativeHeight="251662336" behindDoc="0" locked="0" layoutInCell="1" allowOverlap="1">
                <wp:simplePos x="0" y="0"/>
                <wp:positionH relativeFrom="column">
                  <wp:posOffset>2670810</wp:posOffset>
                </wp:positionH>
                <wp:positionV relativeFrom="paragraph">
                  <wp:posOffset>-23495</wp:posOffset>
                </wp:positionV>
                <wp:extent cx="0" cy="3438525"/>
                <wp:effectExtent l="13335" t="5080" r="5715" b="1397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38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37F66" id="_x0000_t32" coordsize="21600,21600" o:spt="32" o:oned="t" path="m,l21600,21600e" filled="f">
                <v:path arrowok="t" fillok="f" o:connecttype="none"/>
                <o:lock v:ext="edit" shapetype="t"/>
              </v:shapetype>
              <v:shape id="AutoShape 10" o:spid="_x0000_s1026" type="#_x0000_t32" style="position:absolute;margin-left:210.3pt;margin-top:-1.85pt;width:0;height:270.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"/>
            </w:pict>
          </mc:Fallback>
        </mc:AlternateContent>
      </w:r>
      <w:r>
        <w:rPr>
          <w:rFonts w:ascii="Cambria-Regular" w:hAnsi="Cambria-Regular"/>
          <w:noProof/>
          <w:color w:val="565075"/>
          <w:sz w:val="48"/>
          <w:szCs w:val="48"/>
          <w:lang w:eastAsia="es-CO"/>
        </w:rPr>
        <mc:AlternateContent>
          <mc:Choice Requires="wps">
            <w:drawing>
              <wp:anchor distT="0" distB="0" distL="114300" distR="114300" simplePos="0" relativeHeight="251661312" behindDoc="0" locked="0" layoutInCell="1" allowOverlap="1">
                <wp:simplePos x="0" y="0"/>
                <wp:positionH relativeFrom="column">
                  <wp:posOffset>-148590</wp:posOffset>
                </wp:positionH>
                <wp:positionV relativeFrom="paragraph">
                  <wp:posOffset>-23495</wp:posOffset>
                </wp:positionV>
                <wp:extent cx="2819400" cy="0"/>
                <wp:effectExtent l="13335" t="5080" r="5715" b="1397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87D21" id="AutoShape 9" o:spid="_x0000_s1026" type="#_x0000_t32" style="position:absolute;margin-left:-11.7pt;margin-top:-1.85pt;width:2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cW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"/>
            </w:pict>
          </mc:Fallback>
        </mc:AlternateContent>
      </w:r>
      <w:r>
        <w:rPr>
          <w:rFonts w:ascii="Cambria-Regular" w:hAnsi="Cambria-Regular"/>
          <w:noProof/>
          <w:color w:val="565075"/>
          <w:sz w:val="48"/>
          <w:szCs w:val="48"/>
          <w:lang w:eastAsia="es-CO"/>
        </w:rPr>
        <mc:AlternateContent>
          <mc:Choice Requires="wps">
            <w:drawing>
              <wp:anchor distT="0" distB="0" distL="114300" distR="114300" simplePos="0" relativeHeight="251658240" behindDoc="0" locked="0" layoutInCell="1" allowOverlap="1">
                <wp:simplePos x="0" y="0"/>
                <wp:positionH relativeFrom="column">
                  <wp:posOffset>-148590</wp:posOffset>
                </wp:positionH>
                <wp:positionV relativeFrom="paragraph">
                  <wp:posOffset>-23495</wp:posOffset>
                </wp:positionV>
                <wp:extent cx="19050" cy="3438525"/>
                <wp:effectExtent l="13335" t="5080" r="5715" b="139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438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FAD18" id="AutoShape 6" o:spid="_x0000_s1026" type="#_x0000_t32" style="position:absolute;margin-left:-11.7pt;margin-top:-1.85pt;width:1.5pt;height:27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XXIAIAAD8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"/>
            </w:pict>
          </mc:Fallback>
        </mc:AlternateContent>
      </w:r>
      <w:r>
        <w:rPr>
          <w:rFonts w:ascii="Cambria-Regular" w:hAnsi="Cambria-Regular"/>
          <w:noProof/>
          <w:color w:val="565075"/>
          <w:sz w:val="48"/>
          <w:szCs w:val="48"/>
          <w:lang w:eastAsia="es-CO"/>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3415030</wp:posOffset>
                </wp:positionV>
                <wp:extent cx="2800350" cy="0"/>
                <wp:effectExtent l="13335" t="5080" r="571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87921" id="AutoShape 7" o:spid="_x0000_s1026" type="#_x0000_t32" style="position:absolute;margin-left:-10.2pt;margin-top:268.9pt;width:2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sp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cTJP04cp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"/>
            </w:pict>
          </mc:Fallback>
        </mc:AlternateContent>
      </w:r>
      <w:r w:rsidR="00C535E4">
        <w:rPr>
          <w:rFonts w:ascii="Cambria-Regular" w:hAnsi="Cambria-Regular"/>
          <w:color w:val="565075"/>
          <w:sz w:val="48"/>
          <w:szCs w:val="48"/>
        </w:rPr>
        <w:t>"Los niños son interrogados en hebreo, un lenguaje que no comprenden, y firman confesiones en ese idioma para conseguir su liberación"</w:t>
      </w:r>
      <w:r w:rsidR="00C535E4">
        <w:rPr>
          <w:rFonts w:ascii="Cambria-Regular" w:hAnsi="Cambria-Regular"/>
          <w:color w:val="565075"/>
          <w:sz w:val="48"/>
          <w:szCs w:val="48"/>
        </w:rPr>
        <w:br/>
      </w:r>
      <w:r w:rsidR="00C535E4">
        <w:rPr>
          <w:rFonts w:ascii="Cambria-Regular" w:hAnsi="Cambria-Regular"/>
          <w:color w:val="565075"/>
        </w:rPr>
        <w:t>Comité para los Derechos de la Infancia de Naciones Unidas</w:t>
      </w:r>
    </w:p>
    <w:p w:rsidR="00C535E4" w:rsidRPr="0039089D" w:rsidRDefault="00C535E4">
      <w:pPr>
        <w:rPr>
          <w:b/>
          <w:sz w:val="24"/>
          <w:szCs w:val="24"/>
          <w:lang w:val="es-ES"/>
        </w:rPr>
      </w:pPr>
    </w:p>
    <w:p w:rsidR="00C535E4" w:rsidRDefault="0039089D">
      <w:pPr>
        <w:rPr>
          <w:sz w:val="24"/>
          <w:szCs w:val="24"/>
        </w:rPr>
      </w:pPr>
      <w:r w:rsidRPr="0039089D">
        <w:rPr>
          <w:sz w:val="24"/>
          <w:szCs w:val="24"/>
        </w:rPr>
        <w:t>El Ministerio de Relaciones Exteriores israelí señaló al respecto que ya había respondido a un informe difundido en marzo por la agencia de la ONU para la infancia, UNICEF -también sobre el maltrato a menores palestinos-, y sugirió que esta nueva investigación no incluyó nuevos datos.</w:t>
      </w:r>
    </w:p>
    <w:p w:rsidR="0039089D" w:rsidRDefault="0039089D">
      <w:pPr>
        <w:rPr>
          <w:sz w:val="24"/>
          <w:szCs w:val="24"/>
        </w:rPr>
      </w:pPr>
      <w:r w:rsidRPr="0039089D">
        <w:rPr>
          <w:sz w:val="24"/>
          <w:szCs w:val="24"/>
        </w:rPr>
        <w:t>En esa oportunidad, tras el informe de UNICEF, el vocero israelí manifestó su intención de cooperar con el informe para mejorar el tratamiento de los niños palestinos bajo custodia</w:t>
      </w:r>
      <w:r>
        <w:rPr>
          <w:sz w:val="24"/>
          <w:szCs w:val="24"/>
        </w:rPr>
        <w:t>.</w:t>
      </w:r>
    </w:p>
    <w:p w:rsidR="0039089D" w:rsidRDefault="0039089D">
      <w:pPr>
        <w:rPr>
          <w:sz w:val="24"/>
          <w:szCs w:val="24"/>
        </w:rPr>
      </w:pPr>
    </w:p>
    <w:p w:rsidR="0039089D" w:rsidRDefault="0039089D">
      <w:pPr>
        <w:rPr>
          <w:sz w:val="24"/>
          <w:szCs w:val="24"/>
        </w:rPr>
      </w:pPr>
    </w:p>
    <w:p w:rsidR="0039089D" w:rsidRDefault="0039089D">
      <w:pPr>
        <w:rPr>
          <w:sz w:val="24"/>
          <w:szCs w:val="24"/>
        </w:rPr>
      </w:pPr>
    </w:p>
    <w:p w:rsidR="0039089D" w:rsidRDefault="0039089D">
      <w:pPr>
        <w:rPr>
          <w:sz w:val="24"/>
          <w:szCs w:val="24"/>
        </w:rPr>
      </w:pPr>
    </w:p>
    <w:p w:rsidR="004C07E6" w:rsidRDefault="004C07E6" w:rsidP="00C97930">
      <w:pPr>
        <w:jc w:val="both"/>
        <w:rPr>
          <w:sz w:val="32"/>
          <w:szCs w:val="32"/>
        </w:rPr>
      </w:pPr>
    </w:p>
    <w:p w:rsidR="00887809" w:rsidRPr="004C07E6" w:rsidRDefault="00887809" w:rsidP="00C97930">
      <w:pPr>
        <w:jc w:val="both"/>
        <w:rPr>
          <w:b/>
          <w:sz w:val="40"/>
          <w:szCs w:val="40"/>
        </w:rPr>
      </w:pPr>
      <w:r w:rsidRPr="004C07E6">
        <w:rPr>
          <w:b/>
          <w:sz w:val="40"/>
          <w:szCs w:val="40"/>
        </w:rPr>
        <w:lastRenderedPageBreak/>
        <w:t>DERECHOS DE LOS NIÑOS</w:t>
      </w:r>
    </w:p>
    <w:p w:rsidR="00887809" w:rsidRDefault="00887809" w:rsidP="00C97930">
      <w:pPr>
        <w:jc w:val="both"/>
        <w:rPr>
          <w:sz w:val="32"/>
          <w:szCs w:val="32"/>
        </w:rPr>
      </w:pPr>
      <w:r w:rsidRPr="0019321B">
        <w:rPr>
          <w:noProof/>
          <w:sz w:val="32"/>
          <w:szCs w:val="32"/>
          <w:lang w:eastAsia="es-CO"/>
        </w:rPr>
        <w:drawing>
          <wp:inline distT="0" distB="0" distL="0" distR="0" wp14:anchorId="2BC2C361" wp14:editId="69CE2B64">
            <wp:extent cx="2311233" cy="1602105"/>
            <wp:effectExtent l="0" t="0" r="0" b="0"/>
            <wp:docPr id="20" name="Imagen 20" descr="http://definicion.mx/wp-content/uploads/2014/08/N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finicion.mx/wp-content/uploads/2014/08/Nin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278" cy="1606295"/>
                    </a:xfrm>
                    <a:prstGeom prst="rect">
                      <a:avLst/>
                    </a:prstGeom>
                    <a:noFill/>
                    <a:ln>
                      <a:noFill/>
                    </a:ln>
                  </pic:spPr>
                </pic:pic>
              </a:graphicData>
            </a:graphic>
          </wp:inline>
        </w:drawing>
      </w:r>
    </w:p>
    <w:p w:rsidR="00230022" w:rsidRPr="00230022" w:rsidRDefault="00230022" w:rsidP="00C97930">
      <w:pPr>
        <w:jc w:val="both"/>
        <w:rPr>
          <w:color w:val="0070C0"/>
          <w:sz w:val="20"/>
          <w:szCs w:val="20"/>
          <w:u w:val="single"/>
        </w:rPr>
      </w:pPr>
      <w:r w:rsidRPr="00230022">
        <w:rPr>
          <w:color w:val="0070C0"/>
          <w:sz w:val="20"/>
          <w:szCs w:val="20"/>
          <w:u w:val="single"/>
        </w:rPr>
        <w:t>http://definicion.mx/wp-content/uploads/2014/08/Ninos.jpg</w:t>
      </w:r>
    </w:p>
    <w:p w:rsidR="00887809" w:rsidRDefault="00887809" w:rsidP="00C97930">
      <w:pPr>
        <w:jc w:val="both"/>
        <w:rPr>
          <w:sz w:val="24"/>
          <w:szCs w:val="24"/>
        </w:rPr>
      </w:pPr>
      <w:r w:rsidRPr="00561E4F">
        <w:rPr>
          <w:sz w:val="24"/>
          <w:szCs w:val="24"/>
        </w:rPr>
        <w:t>Los derechos del niño son un conjunto de normas de derecho internacional que protegen a las personas hasta determinada edad. Todos y cada uno de los derechos de la infancia son inalienables e irrenunciables, por lo que ninguna persona puede vulnerarlos o desconocerlos bajo ninguna circunstancia. Varios documentos consagran los derechos de la infancia en el ámbito internacional, entre ellos la Declaración de los Derechos del Niño y la Convención sobre los Derechos del Niño.</w:t>
      </w:r>
    </w:p>
    <w:p w:rsidR="00887809" w:rsidRPr="004C07E6" w:rsidRDefault="00887809" w:rsidP="00C97930">
      <w:pPr>
        <w:jc w:val="both"/>
        <w:rPr>
          <w:b/>
          <w:sz w:val="32"/>
          <w:szCs w:val="32"/>
        </w:rPr>
      </w:pPr>
      <w:r w:rsidRPr="004C07E6">
        <w:rPr>
          <w:b/>
          <w:sz w:val="32"/>
          <w:szCs w:val="32"/>
        </w:rPr>
        <w:t>DECLARACION DE LOS DERECHOS DEL NIÑO:</w:t>
      </w:r>
    </w:p>
    <w:p w:rsidR="00887809" w:rsidRDefault="00887809" w:rsidP="00C97930">
      <w:pPr>
        <w:jc w:val="both"/>
        <w:rPr>
          <w:sz w:val="24"/>
          <w:szCs w:val="24"/>
        </w:rPr>
      </w:pPr>
      <w:r w:rsidRPr="00561E4F">
        <w:rPr>
          <w:sz w:val="24"/>
          <w:szCs w:val="24"/>
        </w:rPr>
        <w:t>Es un tratado internacional aprobado el 20 de noviembre de 1959 de manera unánime por todos los 78 Estados miembros que componían entonces la O</w:t>
      </w:r>
      <w:r>
        <w:rPr>
          <w:sz w:val="24"/>
          <w:szCs w:val="24"/>
        </w:rPr>
        <w:t>rganización de Naciones Unidas.</w:t>
      </w:r>
    </w:p>
    <w:p w:rsidR="00887809" w:rsidRDefault="00887809" w:rsidP="00C97930">
      <w:pPr>
        <w:jc w:val="both"/>
        <w:rPr>
          <w:sz w:val="24"/>
          <w:szCs w:val="24"/>
        </w:rPr>
      </w:pPr>
      <w:r w:rsidRPr="00561E4F">
        <w:rPr>
          <w:sz w:val="24"/>
          <w:szCs w:val="24"/>
        </w:rPr>
        <w:t>Ésta se basa a su vez en la Declaración de Ginebra sobre los Derechos del Niño,</w:t>
      </w:r>
      <w:r>
        <w:rPr>
          <w:sz w:val="24"/>
          <w:szCs w:val="24"/>
        </w:rPr>
        <w:t xml:space="preserve"> de 1924,</w:t>
      </w:r>
      <w:r w:rsidRPr="00561E4F">
        <w:rPr>
          <w:sz w:val="24"/>
          <w:szCs w:val="24"/>
        </w:rPr>
        <w:t xml:space="preserve"> Tras esta declaración, en 1989 se firmó la Convención sobre los Derechos </w:t>
      </w:r>
      <w:r w:rsidRPr="00561E4F">
        <w:rPr>
          <w:sz w:val="24"/>
          <w:szCs w:val="24"/>
        </w:rPr>
        <w:lastRenderedPageBreak/>
        <w:t>del Niño, con 54 artículos. A parte de la extensión, las principales diferencias entre ambas es que el cumplimiento de una convención es obl</w:t>
      </w:r>
      <w:r>
        <w:rPr>
          <w:sz w:val="24"/>
          <w:szCs w:val="24"/>
        </w:rPr>
        <w:t>igatorio y, por otra parte</w:t>
      </w:r>
      <w:r w:rsidRPr="00561E4F">
        <w:rPr>
          <w:sz w:val="24"/>
          <w:szCs w:val="24"/>
        </w:rPr>
        <w:t>, la de 1989 cambia el enfoque considerando a las niñas y niños como sujetos de protección y no</w:t>
      </w:r>
      <w:r>
        <w:rPr>
          <w:sz w:val="24"/>
          <w:szCs w:val="24"/>
        </w:rPr>
        <w:t xml:space="preserve"> sólo como objetos de la misma.</w:t>
      </w:r>
    </w:p>
    <w:p w:rsidR="00887809" w:rsidRDefault="00887809" w:rsidP="00C97930">
      <w:pPr>
        <w:jc w:val="both"/>
        <w:rPr>
          <w:rFonts w:ascii="Berlin Sans FB Demi" w:hAnsi="Berlin Sans FB Demi"/>
          <w:sz w:val="24"/>
          <w:szCs w:val="24"/>
        </w:rPr>
      </w:pPr>
      <w:r w:rsidRPr="00561E4F">
        <w:rPr>
          <w:sz w:val="24"/>
          <w:szCs w:val="24"/>
        </w:rPr>
        <w:t xml:space="preserve"> </w:t>
      </w:r>
      <w:r w:rsidRPr="00ED6AB5">
        <w:rPr>
          <w:sz w:val="24"/>
          <w:szCs w:val="24"/>
        </w:rPr>
        <w:t xml:space="preserve">Esta </w:t>
      </w:r>
      <w:r w:rsidRPr="004C07E6">
        <w:rPr>
          <w:sz w:val="24"/>
          <w:szCs w:val="24"/>
        </w:rPr>
        <w:t xml:space="preserve">declaración reconoce al niño y la niña como </w:t>
      </w:r>
      <w:r w:rsidRPr="004C07E6">
        <w:rPr>
          <w:b/>
          <w:sz w:val="24"/>
          <w:szCs w:val="24"/>
        </w:rPr>
        <w:t>"ser humano capaz de desarrollarse física, mental, social, moral y espiritualmente con libertad y dignidad".</w:t>
      </w:r>
    </w:p>
    <w:p w:rsidR="00887809" w:rsidRDefault="00887809" w:rsidP="00C97930">
      <w:pPr>
        <w:jc w:val="both"/>
        <w:rPr>
          <w:rFonts w:ascii="Berlin Sans FB Demi" w:hAnsi="Berlin Sans FB Demi"/>
          <w:sz w:val="24"/>
          <w:szCs w:val="24"/>
        </w:rPr>
      </w:pPr>
      <w:r w:rsidRPr="00ED6AB5">
        <w:rPr>
          <w:rFonts w:ascii="Berlin Sans FB Demi" w:hAnsi="Berlin Sans FB Demi"/>
          <w:noProof/>
          <w:sz w:val="24"/>
          <w:szCs w:val="24"/>
          <w:lang w:eastAsia="es-CO"/>
        </w:rPr>
        <w:drawing>
          <wp:inline distT="0" distB="0" distL="0" distR="0" wp14:anchorId="6F923AA0" wp14:editId="57E00356">
            <wp:extent cx="2105025" cy="1578769"/>
            <wp:effectExtent l="0" t="0" r="0" b="2540"/>
            <wp:docPr id="21" name="Imagen 21" descr="https://encrypted-tbn0.gstatic.com/images?q=tbn:ANd9GcTmyb4qdXnqLuk-aJ-O47tVrMTcKaB6a1yoNT3Qu4fqeMB2Zv5u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Tmyb4qdXnqLuk-aJ-O47tVrMTcKaB6a1yoNT3Qu4fqeMB2Zv5u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7520" cy="1580640"/>
                    </a:xfrm>
                    <a:prstGeom prst="rect">
                      <a:avLst/>
                    </a:prstGeom>
                    <a:noFill/>
                    <a:ln>
                      <a:noFill/>
                    </a:ln>
                  </pic:spPr>
                </pic:pic>
              </a:graphicData>
            </a:graphic>
          </wp:inline>
        </w:drawing>
      </w:r>
    </w:p>
    <w:p w:rsidR="008F621F" w:rsidRPr="008F621F" w:rsidRDefault="008F621F" w:rsidP="00C97930">
      <w:pPr>
        <w:jc w:val="both"/>
        <w:rPr>
          <w:color w:val="0070C0"/>
          <w:sz w:val="18"/>
          <w:szCs w:val="18"/>
          <w:u w:val="single"/>
        </w:rPr>
      </w:pPr>
      <w:r w:rsidRPr="008F621F">
        <w:rPr>
          <w:color w:val="0070C0"/>
          <w:sz w:val="18"/>
          <w:szCs w:val="18"/>
          <w:u w:val="single"/>
        </w:rPr>
        <w:t>https://encrypted-tbn0.gstatic.com/images?q=tbn:ANd9GcTmyb4qdXnqLuk-aJ-O47tVrMTcKaB6a1yoNT3Qu4fqeMB2Zv5uWA</w:t>
      </w:r>
    </w:p>
    <w:p w:rsidR="00887809" w:rsidRPr="004C07E6" w:rsidRDefault="00887809" w:rsidP="00C97930">
      <w:pPr>
        <w:jc w:val="both"/>
        <w:rPr>
          <w:b/>
          <w:sz w:val="32"/>
          <w:szCs w:val="32"/>
        </w:rPr>
      </w:pPr>
      <w:r w:rsidRPr="004C07E6">
        <w:rPr>
          <w:b/>
          <w:sz w:val="32"/>
          <w:szCs w:val="32"/>
        </w:rPr>
        <w:t>CONVENCION SOBRE LOS DERECHOS DEL NIÑO:</w:t>
      </w:r>
    </w:p>
    <w:p w:rsidR="00887809" w:rsidRPr="009B1EB5" w:rsidRDefault="00887809" w:rsidP="00C97930">
      <w:pPr>
        <w:jc w:val="both"/>
        <w:rPr>
          <w:sz w:val="24"/>
          <w:szCs w:val="24"/>
        </w:rPr>
      </w:pPr>
      <w:r w:rsidRPr="009B1EB5">
        <w:rPr>
          <w:sz w:val="24"/>
          <w:szCs w:val="24"/>
        </w:rPr>
        <w:t>es el tratado internacional de las Naciones Unidas a través del cual se enfatiza que los niños tienen los mismos derechos que los adultos, y se subrayan aquellos derechos que se desprenden de su especial condición de seres</w:t>
      </w:r>
      <w:r w:rsidRPr="009B1EB5">
        <w:rPr>
          <w:sz w:val="32"/>
          <w:szCs w:val="32"/>
        </w:rPr>
        <w:t xml:space="preserve"> </w:t>
      </w:r>
      <w:r w:rsidRPr="009B1EB5">
        <w:rPr>
          <w:sz w:val="24"/>
          <w:szCs w:val="24"/>
        </w:rPr>
        <w:t>humanos que, por no haber alcanzado el pleno desarrollo físico y mental, requieren de protección especial.</w:t>
      </w:r>
    </w:p>
    <w:p w:rsidR="00887809" w:rsidRPr="009B1EB5" w:rsidRDefault="00887809" w:rsidP="00C97930">
      <w:pPr>
        <w:jc w:val="both"/>
        <w:rPr>
          <w:sz w:val="32"/>
          <w:szCs w:val="32"/>
        </w:rPr>
      </w:pPr>
    </w:p>
    <w:p w:rsidR="00887809" w:rsidRPr="009B1EB5" w:rsidRDefault="00887809" w:rsidP="00C97930">
      <w:pPr>
        <w:jc w:val="both"/>
        <w:rPr>
          <w:sz w:val="24"/>
          <w:szCs w:val="24"/>
        </w:rPr>
      </w:pPr>
      <w:r w:rsidRPr="009B1EB5">
        <w:rPr>
          <w:sz w:val="24"/>
          <w:szCs w:val="24"/>
        </w:rPr>
        <w:lastRenderedPageBreak/>
        <w:t>Es el primer tratado vinculante a nivel internacional que reúne en un único texto sus derechos civiles, políticos, sociales, económicos y culturales. El texto de la CIDN al que suscriben los Estados está compuesto por un conjunto de normas para la protección de la infancia y los derechos del niño.</w:t>
      </w:r>
    </w:p>
    <w:p w:rsidR="00887809" w:rsidRPr="00970CAE" w:rsidRDefault="00887809" w:rsidP="00C97930">
      <w:pPr>
        <w:jc w:val="both"/>
        <w:rPr>
          <w:b/>
          <w:sz w:val="24"/>
          <w:szCs w:val="24"/>
        </w:rPr>
      </w:pPr>
      <w:r w:rsidRPr="00970CAE">
        <w:rPr>
          <w:b/>
          <w:sz w:val="24"/>
          <w:szCs w:val="24"/>
        </w:rPr>
        <w:t>La convención está compuesta por 54 artículos que consagran el derecho a la protección de la sociedad y el gobierno, el derecho de las personas menores de 18 años a desarrollarse en medios seguros y a participar activamente en la sociedad.</w:t>
      </w:r>
    </w:p>
    <w:p w:rsidR="00887809" w:rsidRDefault="00887809" w:rsidP="00C97930">
      <w:pPr>
        <w:jc w:val="both"/>
        <w:rPr>
          <w:sz w:val="24"/>
          <w:szCs w:val="24"/>
        </w:rPr>
      </w:pPr>
      <w:r w:rsidRPr="009B1EB5">
        <w:rPr>
          <w:noProof/>
          <w:sz w:val="24"/>
          <w:szCs w:val="24"/>
          <w:lang w:eastAsia="es-CO"/>
        </w:rPr>
        <w:drawing>
          <wp:inline distT="0" distB="0" distL="0" distR="0" wp14:anchorId="7F57C453" wp14:editId="651396A4">
            <wp:extent cx="2438400" cy="1129581"/>
            <wp:effectExtent l="0" t="0" r="0" b="0"/>
            <wp:docPr id="22" name="Imagen 22" descr="https://encrypted-tbn3.gstatic.com/images?q=tbn:ANd9GcQHaMD7cSIn8XHgE4V0NucFRH6P2jHSz1wsfPEzPGZU2nxF68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HaMD7cSIn8XHgE4V0NucFRH6P2jHSz1wsfPEzPGZU2nxF68U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5503" cy="1137504"/>
                    </a:xfrm>
                    <a:prstGeom prst="rect">
                      <a:avLst/>
                    </a:prstGeom>
                    <a:noFill/>
                    <a:ln>
                      <a:noFill/>
                    </a:ln>
                  </pic:spPr>
                </pic:pic>
              </a:graphicData>
            </a:graphic>
          </wp:inline>
        </w:drawing>
      </w:r>
    </w:p>
    <w:p w:rsidR="00FE74A8" w:rsidRPr="00FE74A8" w:rsidRDefault="00FE74A8" w:rsidP="00C97930">
      <w:pPr>
        <w:jc w:val="both"/>
        <w:rPr>
          <w:color w:val="0070C0"/>
          <w:sz w:val="20"/>
          <w:szCs w:val="20"/>
          <w:u w:val="single"/>
        </w:rPr>
      </w:pPr>
      <w:r w:rsidRPr="00FE74A8">
        <w:rPr>
          <w:color w:val="0070C0"/>
          <w:sz w:val="20"/>
          <w:szCs w:val="20"/>
          <w:u w:val="single"/>
        </w:rPr>
        <w:t>http://s3-eu-west-1.amazonaws.com/rankia/images/valoraciones/0012/1189/ni%C3%B1os-cetes-directo.jpg?1375978220</w:t>
      </w:r>
    </w:p>
    <w:p w:rsidR="00887809" w:rsidRDefault="00887809" w:rsidP="00C97930">
      <w:pPr>
        <w:jc w:val="both"/>
        <w:rPr>
          <w:sz w:val="32"/>
          <w:szCs w:val="32"/>
        </w:rPr>
      </w:pPr>
      <w:r>
        <w:rPr>
          <w:sz w:val="32"/>
          <w:szCs w:val="32"/>
        </w:rPr>
        <w:t>ASI COMO ES MUY IMPORTANTE APLICARLOS ES IMPORTANTE CONOCERLOS….</w:t>
      </w:r>
    </w:p>
    <w:p w:rsidR="00887809" w:rsidRDefault="00887809" w:rsidP="00C97930">
      <w:pPr>
        <w:jc w:val="both"/>
        <w:rPr>
          <w:sz w:val="32"/>
          <w:szCs w:val="32"/>
        </w:rPr>
      </w:pPr>
      <w:r w:rsidRPr="00AC02C6">
        <w:rPr>
          <w:noProof/>
          <w:sz w:val="32"/>
          <w:szCs w:val="32"/>
          <w:lang w:eastAsia="es-CO"/>
        </w:rPr>
        <w:drawing>
          <wp:inline distT="0" distB="0" distL="0" distR="0" wp14:anchorId="6CFE1D5F" wp14:editId="6BB9A8DD">
            <wp:extent cx="2118360" cy="1550396"/>
            <wp:effectExtent l="0" t="0" r="0" b="0"/>
            <wp:docPr id="23" name="Imagen 23" descr="http://imworld.aufeminin.com/story/20131204/ninos-leyendo-138396_w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world.aufeminin.com/story/20131204/ninos-leyendo-138396_w10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6177" cy="1548798"/>
                    </a:xfrm>
                    <a:prstGeom prst="rect">
                      <a:avLst/>
                    </a:prstGeom>
                    <a:noFill/>
                    <a:ln>
                      <a:noFill/>
                    </a:ln>
                  </pic:spPr>
                </pic:pic>
              </a:graphicData>
            </a:graphic>
          </wp:inline>
        </w:drawing>
      </w:r>
    </w:p>
    <w:p w:rsidR="00BC63B5" w:rsidRPr="00BC63B5" w:rsidRDefault="00BC63B5" w:rsidP="00C97930">
      <w:pPr>
        <w:jc w:val="both"/>
        <w:rPr>
          <w:color w:val="0070C0"/>
          <w:sz w:val="18"/>
          <w:szCs w:val="18"/>
          <w:u w:val="single"/>
        </w:rPr>
      </w:pPr>
      <w:r w:rsidRPr="00BC63B5">
        <w:rPr>
          <w:color w:val="0070C0"/>
          <w:sz w:val="18"/>
          <w:szCs w:val="18"/>
          <w:u w:val="single"/>
        </w:rPr>
        <w:t>https://encrypted-tbn1.gstatic.com/images?q=tbn:ANd9GcTj2elle8nKW-s3bDmS46VCAyH9uyecAxnKEqnI5ApZOY1HFBg9Bg</w:t>
      </w:r>
    </w:p>
    <w:p w:rsidR="00887809" w:rsidRPr="00113D17" w:rsidRDefault="00887809" w:rsidP="00C97930">
      <w:pPr>
        <w:pStyle w:val="Prrafodelista"/>
        <w:numPr>
          <w:ilvl w:val="0"/>
          <w:numId w:val="1"/>
        </w:numPr>
        <w:jc w:val="both"/>
        <w:rPr>
          <w:sz w:val="24"/>
          <w:szCs w:val="24"/>
        </w:rPr>
      </w:pPr>
      <w:r w:rsidRPr="00113D17">
        <w:rPr>
          <w:sz w:val="24"/>
          <w:szCs w:val="24"/>
        </w:rPr>
        <w:lastRenderedPageBreak/>
        <w:t>El derecho a la igualdad, sin distinción de raza, religión, idioma, nacionalidad, sexo, opinión política...</w:t>
      </w:r>
    </w:p>
    <w:p w:rsidR="00887809" w:rsidRDefault="00887809" w:rsidP="00C97930">
      <w:pPr>
        <w:pStyle w:val="Prrafodelista"/>
        <w:numPr>
          <w:ilvl w:val="0"/>
          <w:numId w:val="1"/>
        </w:numPr>
        <w:jc w:val="both"/>
        <w:rPr>
          <w:sz w:val="24"/>
          <w:szCs w:val="24"/>
        </w:rPr>
      </w:pPr>
      <w:r w:rsidRPr="005E3671">
        <w:rPr>
          <w:sz w:val="24"/>
          <w:szCs w:val="24"/>
        </w:rPr>
        <w:t>El derecho a tener una protección especial para el desarrollo físico, mental y social.</w:t>
      </w:r>
    </w:p>
    <w:p w:rsidR="00887809" w:rsidRDefault="00887809" w:rsidP="00C97930">
      <w:pPr>
        <w:pStyle w:val="Prrafodelista"/>
        <w:numPr>
          <w:ilvl w:val="0"/>
          <w:numId w:val="1"/>
        </w:numPr>
        <w:jc w:val="both"/>
        <w:rPr>
          <w:sz w:val="24"/>
          <w:szCs w:val="24"/>
        </w:rPr>
      </w:pPr>
      <w:r w:rsidRPr="005E3671">
        <w:rPr>
          <w:sz w:val="24"/>
          <w:szCs w:val="24"/>
        </w:rPr>
        <w:t>El derecho a un nombre y a una nacionalidad desde su nacimiento.</w:t>
      </w:r>
    </w:p>
    <w:p w:rsidR="00887809" w:rsidRDefault="00887809" w:rsidP="00C97930">
      <w:pPr>
        <w:pStyle w:val="Prrafodelista"/>
        <w:numPr>
          <w:ilvl w:val="0"/>
          <w:numId w:val="1"/>
        </w:numPr>
        <w:jc w:val="both"/>
        <w:rPr>
          <w:sz w:val="24"/>
          <w:szCs w:val="24"/>
        </w:rPr>
      </w:pPr>
      <w:r w:rsidRPr="005E3671">
        <w:rPr>
          <w:sz w:val="24"/>
          <w:szCs w:val="24"/>
        </w:rPr>
        <w:t>El derecho a una alimentación, vivienda y atención médica adecuada</w:t>
      </w:r>
    </w:p>
    <w:p w:rsidR="00887809" w:rsidRDefault="00887809" w:rsidP="00C97930">
      <w:pPr>
        <w:pStyle w:val="Prrafodelista"/>
        <w:numPr>
          <w:ilvl w:val="0"/>
          <w:numId w:val="1"/>
        </w:numPr>
        <w:jc w:val="both"/>
        <w:rPr>
          <w:sz w:val="24"/>
          <w:szCs w:val="24"/>
        </w:rPr>
      </w:pPr>
      <w:r w:rsidRPr="005E3671">
        <w:rPr>
          <w:sz w:val="24"/>
          <w:szCs w:val="24"/>
        </w:rPr>
        <w:t>El derecho a una educación y a un tratamiento especial para aquellos niños que sufren alguna discapacidad mental o física.</w:t>
      </w:r>
    </w:p>
    <w:p w:rsidR="00887809" w:rsidRDefault="00887809" w:rsidP="00C97930">
      <w:pPr>
        <w:pStyle w:val="Prrafodelista"/>
        <w:numPr>
          <w:ilvl w:val="0"/>
          <w:numId w:val="1"/>
        </w:numPr>
        <w:jc w:val="both"/>
        <w:rPr>
          <w:sz w:val="24"/>
          <w:szCs w:val="24"/>
        </w:rPr>
      </w:pPr>
      <w:r w:rsidRPr="005E3671">
        <w:rPr>
          <w:sz w:val="24"/>
          <w:szCs w:val="24"/>
        </w:rPr>
        <w:t>El derecho a la comprensión y al amor de los padres y de la sociedad.</w:t>
      </w:r>
    </w:p>
    <w:p w:rsidR="00887809" w:rsidRDefault="00887809" w:rsidP="00C97930">
      <w:pPr>
        <w:pStyle w:val="Prrafodelista"/>
        <w:numPr>
          <w:ilvl w:val="0"/>
          <w:numId w:val="1"/>
        </w:numPr>
        <w:jc w:val="both"/>
        <w:rPr>
          <w:sz w:val="24"/>
          <w:szCs w:val="24"/>
        </w:rPr>
      </w:pPr>
      <w:r w:rsidRPr="005E3671">
        <w:rPr>
          <w:sz w:val="24"/>
          <w:szCs w:val="24"/>
        </w:rPr>
        <w:t>El derecho a actividades recreativas y a una educación gratuita.</w:t>
      </w:r>
    </w:p>
    <w:p w:rsidR="00887809" w:rsidRDefault="00887809" w:rsidP="00C97930">
      <w:pPr>
        <w:pStyle w:val="Prrafodelista"/>
        <w:numPr>
          <w:ilvl w:val="0"/>
          <w:numId w:val="1"/>
        </w:numPr>
        <w:jc w:val="both"/>
        <w:rPr>
          <w:sz w:val="24"/>
          <w:szCs w:val="24"/>
        </w:rPr>
      </w:pPr>
      <w:r w:rsidRPr="005E3671">
        <w:rPr>
          <w:sz w:val="24"/>
          <w:szCs w:val="24"/>
        </w:rPr>
        <w:t>El derecho a estar entre los primeros en recibir ayuda en cualquier circunstancia.</w:t>
      </w:r>
    </w:p>
    <w:p w:rsidR="00887809" w:rsidRDefault="00887809" w:rsidP="00C97930">
      <w:pPr>
        <w:pStyle w:val="Prrafodelista"/>
        <w:numPr>
          <w:ilvl w:val="0"/>
          <w:numId w:val="1"/>
        </w:numPr>
        <w:jc w:val="both"/>
        <w:rPr>
          <w:sz w:val="24"/>
          <w:szCs w:val="24"/>
        </w:rPr>
      </w:pPr>
      <w:r w:rsidRPr="005E3671">
        <w:rPr>
          <w:sz w:val="24"/>
          <w:szCs w:val="24"/>
        </w:rPr>
        <w:t>El derecho a la protección contra cualquier forma de abandono, crueldad y explotación.</w:t>
      </w:r>
    </w:p>
    <w:p w:rsidR="00887809" w:rsidRDefault="00887809" w:rsidP="00C97930">
      <w:pPr>
        <w:pStyle w:val="Prrafodelista"/>
        <w:numPr>
          <w:ilvl w:val="0"/>
          <w:numId w:val="1"/>
        </w:numPr>
        <w:jc w:val="both"/>
        <w:rPr>
          <w:sz w:val="24"/>
          <w:szCs w:val="24"/>
        </w:rPr>
      </w:pPr>
    </w:p>
    <w:p w:rsidR="00887809" w:rsidRDefault="00887809" w:rsidP="00C97930">
      <w:pPr>
        <w:pStyle w:val="Prrafodelista"/>
        <w:jc w:val="both"/>
        <w:rPr>
          <w:sz w:val="24"/>
          <w:szCs w:val="24"/>
        </w:rPr>
      </w:pPr>
      <w:r w:rsidRPr="004C07E6">
        <w:rPr>
          <w:sz w:val="24"/>
          <w:szCs w:val="24"/>
        </w:rPr>
        <w:t xml:space="preserve">El </w:t>
      </w:r>
      <w:r w:rsidRPr="005E3671">
        <w:rPr>
          <w:sz w:val="24"/>
          <w:szCs w:val="24"/>
        </w:rPr>
        <w:t>derecho a ser criado con un espíritu de comprensión, tolerancia, amistad entre los pueblos y hermandad universal</w:t>
      </w:r>
    </w:p>
    <w:p w:rsidR="00887809" w:rsidRPr="009B1EB5" w:rsidRDefault="00FE74A8" w:rsidP="00C97930">
      <w:pPr>
        <w:jc w:val="both"/>
        <w:rPr>
          <w:sz w:val="24"/>
          <w:szCs w:val="24"/>
        </w:rPr>
      </w:pPr>
      <w:r w:rsidRPr="00803839">
        <w:rPr>
          <w:noProof/>
          <w:sz w:val="18"/>
          <w:szCs w:val="18"/>
          <w:lang w:eastAsia="es-CO"/>
        </w:rPr>
        <w:lastRenderedPageBreak/>
        <w:drawing>
          <wp:anchor distT="0" distB="0" distL="114300" distR="114300" simplePos="0" relativeHeight="251678208" behindDoc="0" locked="0" layoutInCell="1" allowOverlap="1" wp14:anchorId="66B79AD6" wp14:editId="2CBBEDC4">
            <wp:simplePos x="0" y="0"/>
            <wp:positionH relativeFrom="column">
              <wp:posOffset>-3810</wp:posOffset>
            </wp:positionH>
            <wp:positionV relativeFrom="paragraph">
              <wp:posOffset>-270510</wp:posOffset>
            </wp:positionV>
            <wp:extent cx="6014720" cy="7781925"/>
            <wp:effectExtent l="0" t="0" r="5080" b="9525"/>
            <wp:wrapThrough wrapText="bothSides">
              <wp:wrapPolygon edited="0">
                <wp:start x="0" y="0"/>
                <wp:lineTo x="0" y="21574"/>
                <wp:lineTo x="21550" y="21574"/>
                <wp:lineTo x="21550" y="0"/>
                <wp:lineTo x="0" y="0"/>
              </wp:wrapPolygon>
            </wp:wrapThrough>
            <wp:docPr id="30" name="Imagen 30" descr="http://www.barranquilla.gov.co/salud/images/stories/campana/trabajo%20infantil%20correg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arranquilla.gov.co/salud/images/stories/campana/trabajo%20infantil%20corregid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4720" cy="778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839" w:rsidRPr="00803839" w:rsidRDefault="00803839" w:rsidP="00803839">
      <w:pPr>
        <w:rPr>
          <w:color w:val="0070C0"/>
          <w:sz w:val="18"/>
          <w:szCs w:val="18"/>
          <w:u w:val="single"/>
        </w:rPr>
      </w:pPr>
      <w:r w:rsidRPr="00803839">
        <w:rPr>
          <w:color w:val="0070C0"/>
          <w:sz w:val="18"/>
          <w:szCs w:val="18"/>
          <w:u w:val="single"/>
        </w:rPr>
        <w:t>http://www.barranquilla.gov.co/salud/images/stories/campana/trabajo%20infantil%20corregido.jpg</w:t>
      </w:r>
    </w:p>
    <w:p w:rsidR="00803839" w:rsidRDefault="00803839" w:rsidP="00C97930">
      <w:pPr>
        <w:jc w:val="both"/>
        <w:rPr>
          <w:b/>
          <w:sz w:val="48"/>
          <w:szCs w:val="48"/>
        </w:rPr>
      </w:pPr>
    </w:p>
    <w:p w:rsidR="006C0BB1" w:rsidRPr="004C07E6" w:rsidRDefault="006C0BB1" w:rsidP="00C97930">
      <w:pPr>
        <w:jc w:val="both"/>
        <w:rPr>
          <w:b/>
          <w:sz w:val="48"/>
          <w:szCs w:val="48"/>
        </w:rPr>
      </w:pPr>
      <w:r w:rsidRPr="004C07E6">
        <w:rPr>
          <w:b/>
          <w:sz w:val="48"/>
          <w:szCs w:val="48"/>
        </w:rPr>
        <w:t>TRABAJO INFANTIL</w:t>
      </w:r>
    </w:p>
    <w:p w:rsidR="006C0BB1" w:rsidRDefault="006C0BB1" w:rsidP="00C97930">
      <w:pPr>
        <w:jc w:val="both"/>
        <w:rPr>
          <w:sz w:val="32"/>
          <w:szCs w:val="32"/>
        </w:rPr>
      </w:pPr>
      <w:r w:rsidRPr="00AE0965">
        <w:rPr>
          <w:noProof/>
          <w:sz w:val="32"/>
          <w:szCs w:val="32"/>
          <w:lang w:eastAsia="es-CO"/>
        </w:rPr>
        <w:drawing>
          <wp:inline distT="0" distB="0" distL="0" distR="0" wp14:anchorId="66DD8F83" wp14:editId="5CD7885A">
            <wp:extent cx="2581275" cy="1894960"/>
            <wp:effectExtent l="0" t="0" r="0" b="0"/>
            <wp:docPr id="24" name="Imagen 24" descr="http://www.portafolio.co/sites/portafolio.co/files/imagecache/horizontal_articulo/ni%C3%B1os,%20tra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folio.co/sites/portafolio.co/files/imagecache/horizontal_articulo/ni%C3%B1os,%20trabaj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1275" cy="1894960"/>
                    </a:xfrm>
                    <a:prstGeom prst="rect">
                      <a:avLst/>
                    </a:prstGeom>
                    <a:noFill/>
                    <a:ln>
                      <a:noFill/>
                    </a:ln>
                  </pic:spPr>
                </pic:pic>
              </a:graphicData>
            </a:graphic>
          </wp:inline>
        </w:drawing>
      </w:r>
    </w:p>
    <w:p w:rsidR="006C0BB1" w:rsidRPr="00AE0965" w:rsidRDefault="006C0BB1" w:rsidP="00C97930">
      <w:pPr>
        <w:jc w:val="both"/>
        <w:rPr>
          <w:sz w:val="32"/>
          <w:szCs w:val="32"/>
        </w:rPr>
      </w:pPr>
      <w:r>
        <w:rPr>
          <w:sz w:val="32"/>
          <w:szCs w:val="32"/>
        </w:rPr>
        <w:t>¿QUE ES EL TRABAJO INFANTIL?</w:t>
      </w:r>
    </w:p>
    <w:p w:rsidR="006C0BB1" w:rsidRDefault="006C0BB1" w:rsidP="00C97930">
      <w:pPr>
        <w:jc w:val="both"/>
        <w:rPr>
          <w:sz w:val="24"/>
          <w:szCs w:val="24"/>
        </w:rPr>
      </w:pPr>
      <w:r w:rsidRPr="00AE0965">
        <w:rPr>
          <w:sz w:val="24"/>
          <w:szCs w:val="24"/>
        </w:rPr>
        <w:t>El trabajo infantil se refiere a cualquier trabajo o actividad que priva a los niños de su infancia. En efecto, se trata de actividades que son perjudiciales para su salud física y mental, por lo cual impiden su adecuado desarrollo.</w:t>
      </w:r>
    </w:p>
    <w:p w:rsidR="006C0BB1" w:rsidRPr="00CC4DB7" w:rsidRDefault="006C0BB1" w:rsidP="00C97930">
      <w:pPr>
        <w:jc w:val="both"/>
        <w:rPr>
          <w:b/>
          <w:sz w:val="28"/>
          <w:szCs w:val="28"/>
        </w:rPr>
      </w:pPr>
      <w:r w:rsidRPr="00CC4DB7">
        <w:rPr>
          <w:b/>
          <w:sz w:val="28"/>
          <w:szCs w:val="28"/>
        </w:rPr>
        <w:t>ESTE INCLUYE:</w:t>
      </w:r>
    </w:p>
    <w:p w:rsidR="006C0BB1" w:rsidRPr="00467EA7" w:rsidRDefault="006C0BB1" w:rsidP="00C97930">
      <w:pPr>
        <w:jc w:val="both"/>
        <w:rPr>
          <w:sz w:val="24"/>
          <w:szCs w:val="24"/>
        </w:rPr>
      </w:pPr>
      <w:r w:rsidRPr="00467EA7">
        <w:rPr>
          <w:b/>
          <w:sz w:val="24"/>
          <w:szCs w:val="24"/>
        </w:rPr>
        <w:t>• Trabajo infantil antes de la edad legal</w:t>
      </w:r>
      <w:r w:rsidRPr="00467EA7">
        <w:rPr>
          <w:sz w:val="24"/>
          <w:szCs w:val="24"/>
        </w:rPr>
        <w:t xml:space="preserve"> </w:t>
      </w:r>
      <w:r w:rsidRPr="00467EA7">
        <w:rPr>
          <w:b/>
          <w:sz w:val="24"/>
          <w:szCs w:val="24"/>
        </w:rPr>
        <w:t>mínima</w:t>
      </w:r>
      <w:r w:rsidRPr="00467EA7">
        <w:rPr>
          <w:sz w:val="24"/>
          <w:szCs w:val="24"/>
        </w:rPr>
        <w:t>: la edad legal mínima en la que los niños están autorizados a trabajar es de 15 años (14 en los países en desarrollo). Para trabajos ligeros (sólo unas horas de vez en cuando) el límite mínimo de edad es de 13 a 15 años (12 a 14 en los países en desarrollo). Finalmente, para realizar trabajos arduos el límite asciende a los 18 años (16 años bajo ciertas condiciones en los países en desarrollo).</w:t>
      </w:r>
    </w:p>
    <w:p w:rsidR="006C0BB1" w:rsidRDefault="006C0BB1" w:rsidP="00C97930">
      <w:pPr>
        <w:jc w:val="both"/>
        <w:rPr>
          <w:sz w:val="24"/>
          <w:szCs w:val="24"/>
        </w:rPr>
      </w:pPr>
      <w:r w:rsidRPr="00467EA7">
        <w:rPr>
          <w:sz w:val="24"/>
          <w:szCs w:val="24"/>
        </w:rPr>
        <w:t xml:space="preserve">• </w:t>
      </w:r>
      <w:r w:rsidRPr="00467EA7">
        <w:rPr>
          <w:b/>
          <w:sz w:val="24"/>
          <w:szCs w:val="24"/>
        </w:rPr>
        <w:t>Las peores formas de trabajo infantil:</w:t>
      </w:r>
      <w:r w:rsidRPr="00467EA7">
        <w:rPr>
          <w:sz w:val="24"/>
          <w:szCs w:val="24"/>
        </w:rPr>
        <w:t xml:space="preserve"> consisten en todas las formas de esclavitud o prácticas similares, como el </w:t>
      </w:r>
      <w:r w:rsidRPr="00467EA7">
        <w:rPr>
          <w:sz w:val="24"/>
          <w:szCs w:val="24"/>
        </w:rPr>
        <w:lastRenderedPageBreak/>
        <w:t>trabajo forzoso, la trata, la esclavitud por deudas o la servidumbre. Esto también incluye actividades ilícitas y/o actividades que puedan poner en peligro la seguridad, la salud y la moral de los niños, como la prostitución, la pornografía, el reclutamiento obligatorio o forzoso debido a conflictos arma</w:t>
      </w:r>
      <w:r>
        <w:rPr>
          <w:sz w:val="24"/>
          <w:szCs w:val="24"/>
        </w:rPr>
        <w:t xml:space="preserve">dos, el tráfico de drogas, etc. </w:t>
      </w:r>
    </w:p>
    <w:p w:rsidR="006C0BB1" w:rsidRPr="00467EA7" w:rsidRDefault="006C0BB1" w:rsidP="00C97930">
      <w:pPr>
        <w:jc w:val="both"/>
        <w:rPr>
          <w:sz w:val="24"/>
          <w:szCs w:val="24"/>
        </w:rPr>
      </w:pPr>
      <w:r w:rsidRPr="00467EA7">
        <w:rPr>
          <w:b/>
          <w:sz w:val="24"/>
          <w:szCs w:val="24"/>
        </w:rPr>
        <w:t>• Trabajo forzoso:</w:t>
      </w:r>
      <w:r w:rsidRPr="00467EA7">
        <w:rPr>
          <w:sz w:val="24"/>
          <w:szCs w:val="24"/>
        </w:rPr>
        <w:t xml:space="preserve"> comprende tareas domésticas realizadas durante largas horas en un medio insalubre, en lugares peligrosos que requieran el uso de materiales o herramientas peligrosas o que fuercen al niño a cargar objetos que son demasiado pesados.</w:t>
      </w:r>
    </w:p>
    <w:p w:rsidR="006C0BB1" w:rsidRPr="00467EA7" w:rsidRDefault="006C0BB1" w:rsidP="00C97930">
      <w:pPr>
        <w:jc w:val="both"/>
        <w:rPr>
          <w:b/>
          <w:sz w:val="24"/>
          <w:szCs w:val="24"/>
        </w:rPr>
      </w:pPr>
      <w:r w:rsidRPr="00467EA7">
        <w:rPr>
          <w:b/>
          <w:sz w:val="24"/>
          <w:szCs w:val="24"/>
        </w:rPr>
        <w:t>Ciertas actividades no son consideradas como trabajo o explotación. Las actividades que implican simplemente ayudar a los padres a completar las tareas diarias de la familia, a las que los niños pueden dedicar unas pocas horas a la semana y que les permite ganar un poco de dinero para sus gastos, no son consideradas como explotación infantil, ya que no perjudican su bienestar.</w:t>
      </w:r>
    </w:p>
    <w:p w:rsidR="006C0BB1" w:rsidRPr="00467EA7" w:rsidRDefault="006C0BB1" w:rsidP="00C97930">
      <w:pPr>
        <w:jc w:val="both"/>
        <w:rPr>
          <w:b/>
          <w:sz w:val="32"/>
          <w:szCs w:val="32"/>
        </w:rPr>
      </w:pPr>
      <w:r w:rsidRPr="00467EA7">
        <w:rPr>
          <w:b/>
          <w:sz w:val="32"/>
          <w:szCs w:val="32"/>
        </w:rPr>
        <w:t>Los efectos negativos del trabajo infantil</w:t>
      </w:r>
    </w:p>
    <w:p w:rsidR="006C0BB1" w:rsidRPr="00467EA7" w:rsidRDefault="006C0BB1" w:rsidP="00C97930">
      <w:pPr>
        <w:jc w:val="both"/>
        <w:rPr>
          <w:sz w:val="24"/>
          <w:szCs w:val="24"/>
        </w:rPr>
      </w:pPr>
      <w:r w:rsidRPr="00467EA7">
        <w:rPr>
          <w:sz w:val="24"/>
          <w:szCs w:val="24"/>
        </w:rPr>
        <w:t>La dificultad de las tareas y las duras condiciones de trabajo crean un gran número de problemas, como el envejecimiento prematuro, la desnutrición, la depresión o la drogadicción.</w:t>
      </w:r>
    </w:p>
    <w:p w:rsidR="006C0BB1" w:rsidRPr="00467EA7" w:rsidRDefault="006C0BB1" w:rsidP="00C97930">
      <w:pPr>
        <w:jc w:val="both"/>
        <w:rPr>
          <w:sz w:val="24"/>
          <w:szCs w:val="24"/>
        </w:rPr>
      </w:pPr>
    </w:p>
    <w:p w:rsidR="006C0BB1" w:rsidRPr="00467EA7" w:rsidRDefault="006C0BB1" w:rsidP="00C97930">
      <w:pPr>
        <w:jc w:val="both"/>
        <w:rPr>
          <w:sz w:val="24"/>
          <w:szCs w:val="24"/>
        </w:rPr>
      </w:pPr>
      <w:r w:rsidRPr="00467EA7">
        <w:rPr>
          <w:sz w:val="24"/>
          <w:szCs w:val="24"/>
        </w:rPr>
        <w:t xml:space="preserve">Los niños procedentes de entornos desfavorecidos, de grupos minoritarios o </w:t>
      </w:r>
      <w:r w:rsidRPr="00467EA7">
        <w:rPr>
          <w:sz w:val="24"/>
          <w:szCs w:val="24"/>
        </w:rPr>
        <w:lastRenderedPageBreak/>
        <w:t>sustraídos del seno familiar carecen de protección. Sus empleadores hacen lo que sea necesario para hacerlos completamente invisibles y, por lo tanto, son capaces de ejercer control absoluto sobre ellos. Estos niños trabajan en condiciones degradantes, lo que socava todos sus derechos y principios fundamentales.</w:t>
      </w:r>
    </w:p>
    <w:p w:rsidR="006C0BB1" w:rsidRPr="00467EA7" w:rsidRDefault="006C0BB1" w:rsidP="00C97930">
      <w:pPr>
        <w:jc w:val="both"/>
        <w:rPr>
          <w:sz w:val="24"/>
          <w:szCs w:val="24"/>
        </w:rPr>
      </w:pPr>
      <w:r w:rsidRPr="00467EA7">
        <w:rPr>
          <w:sz w:val="24"/>
          <w:szCs w:val="24"/>
        </w:rPr>
        <w:t>Por otra parte, los niños que trabajan no están en capacidad de tener una educación normal y serán condenados a convertirse en un adulto analfabeto, sin tener la posibilidad de crecer en su vida social y profesional.</w:t>
      </w:r>
    </w:p>
    <w:p w:rsidR="006C0BB1" w:rsidRPr="00467EA7" w:rsidRDefault="006C0BB1" w:rsidP="00C97930">
      <w:pPr>
        <w:jc w:val="both"/>
        <w:rPr>
          <w:sz w:val="24"/>
          <w:szCs w:val="24"/>
        </w:rPr>
      </w:pPr>
      <w:r w:rsidRPr="00467EA7">
        <w:rPr>
          <w:sz w:val="24"/>
          <w:szCs w:val="24"/>
        </w:rPr>
        <w:t>En algunos casos, el trabajo infantil también pone en peligro la dignidad y la moral del niño, especialmente cuando es víctima de explotación sexual, como la prostitución o la pornografía infantil.</w:t>
      </w:r>
    </w:p>
    <w:p w:rsidR="006C0BB1" w:rsidRDefault="006C0BB1" w:rsidP="00C97930">
      <w:pPr>
        <w:jc w:val="both"/>
        <w:rPr>
          <w:sz w:val="24"/>
          <w:szCs w:val="24"/>
        </w:rPr>
      </w:pPr>
      <w:r w:rsidRPr="00467EA7">
        <w:rPr>
          <w:sz w:val="24"/>
          <w:szCs w:val="24"/>
        </w:rPr>
        <w:t>Además, los niños que trabajan están más expuestos a la desnutrición y suelen ser víctimas de violencia física, mental y sexual.</w:t>
      </w:r>
    </w:p>
    <w:p w:rsidR="006C0BB1" w:rsidRPr="00467EA7" w:rsidRDefault="006C0BB1" w:rsidP="006C0BB1">
      <w:pPr>
        <w:rPr>
          <w:sz w:val="24"/>
          <w:szCs w:val="24"/>
        </w:rPr>
      </w:pPr>
    </w:p>
    <w:p w:rsidR="006C0BB1" w:rsidRDefault="006C0BB1" w:rsidP="006C0BB1">
      <w:pPr>
        <w:rPr>
          <w:sz w:val="24"/>
          <w:szCs w:val="24"/>
        </w:rPr>
      </w:pPr>
    </w:p>
    <w:p w:rsidR="00C97930" w:rsidRDefault="00C97930" w:rsidP="006C0BB1">
      <w:pPr>
        <w:rPr>
          <w:sz w:val="24"/>
          <w:szCs w:val="24"/>
        </w:rPr>
      </w:pPr>
      <w:r>
        <w:rPr>
          <w:sz w:val="24"/>
          <w:szCs w:val="24"/>
        </w:rPr>
        <w:t xml:space="preserve">      </w:t>
      </w:r>
    </w:p>
    <w:p w:rsidR="00C97930" w:rsidRDefault="00C97930" w:rsidP="006C0BB1">
      <w:pPr>
        <w:rPr>
          <w:sz w:val="24"/>
          <w:szCs w:val="24"/>
        </w:rPr>
      </w:pPr>
    </w:p>
    <w:p w:rsidR="006C0BB1" w:rsidRDefault="006C0BB1" w:rsidP="006C0BB1">
      <w:pPr>
        <w:rPr>
          <w:sz w:val="24"/>
          <w:szCs w:val="24"/>
        </w:rPr>
      </w:pPr>
      <w:r w:rsidRPr="00CC4DB7">
        <w:rPr>
          <w:noProof/>
          <w:sz w:val="24"/>
          <w:szCs w:val="24"/>
          <w:lang w:eastAsia="es-CO"/>
        </w:rPr>
        <w:lastRenderedPageBreak/>
        <w:drawing>
          <wp:inline distT="0" distB="0" distL="0" distR="0" wp14:anchorId="289BDA69" wp14:editId="7E16C116">
            <wp:extent cx="2105025" cy="2036326"/>
            <wp:effectExtent l="0" t="0" r="0" b="2540"/>
            <wp:docPr id="27" name="Imagen 27" descr="http://2.bp.blogspot.com/_TEnQ1KUfBCY/TIMV98s5e8I/AAAAAAAAAMk/FoZYULl_0hY/s1600/trabajo-infantil+PRI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_TEnQ1KUfBCY/TIMV98s5e8I/AAAAAAAAAMk/FoZYULl_0hY/s1600/trabajo-infantil+PRIMER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9055" cy="2049898"/>
                    </a:xfrm>
                    <a:prstGeom prst="rect">
                      <a:avLst/>
                    </a:prstGeom>
                    <a:noFill/>
                    <a:ln>
                      <a:noFill/>
                    </a:ln>
                  </pic:spPr>
                </pic:pic>
              </a:graphicData>
            </a:graphic>
          </wp:inline>
        </w:drawing>
      </w:r>
    </w:p>
    <w:p w:rsidR="00A94C65" w:rsidRPr="00A94C65" w:rsidRDefault="00A94C65" w:rsidP="006C0BB1">
      <w:pPr>
        <w:rPr>
          <w:color w:val="0070C0"/>
          <w:sz w:val="18"/>
          <w:szCs w:val="18"/>
          <w:u w:val="single"/>
        </w:rPr>
      </w:pPr>
      <w:r w:rsidRPr="00A94C65">
        <w:rPr>
          <w:color w:val="0070C0"/>
          <w:sz w:val="18"/>
          <w:szCs w:val="18"/>
          <w:u w:val="single"/>
        </w:rPr>
        <w:t>https://encrypted-tbn0.gstatic.com/images?q=tbn:ANd9GcRpPlFvkfz7B2CQfSWim2XwhdkjDnePCiLaBV0Y-3dSvLImweTXmw</w:t>
      </w:r>
    </w:p>
    <w:p w:rsidR="004C07E6" w:rsidRDefault="00A94C65" w:rsidP="00C97930">
      <w:pPr>
        <w:jc w:val="center"/>
        <w:rPr>
          <w:b/>
          <w:sz w:val="52"/>
          <w:szCs w:val="52"/>
        </w:rPr>
      </w:pPr>
      <w:r w:rsidRPr="00A50898">
        <w:rPr>
          <w:noProof/>
          <w:sz w:val="24"/>
          <w:szCs w:val="24"/>
          <w:lang w:eastAsia="es-CO"/>
        </w:rPr>
        <w:drawing>
          <wp:inline distT="0" distB="0" distL="0" distR="0" wp14:anchorId="0CA49055" wp14:editId="2041CBF9">
            <wp:extent cx="2461260" cy="1859280"/>
            <wp:effectExtent l="0" t="0" r="0" b="7620"/>
            <wp:docPr id="26" name="Imagen 26" descr="https://encrypted-tbn1.gstatic.com/images?q=tbn:ANd9GcTI6V8vR6x_Y3fbUVqRSTFmcbAxv0RriFvufyPRFYR5k1duX7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TI6V8vR6x_Y3fbUVqRSTFmcbAxv0RriFvufyPRFYR5k1duX7r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1260" cy="1859280"/>
                    </a:xfrm>
                    <a:prstGeom prst="rect">
                      <a:avLst/>
                    </a:prstGeom>
                    <a:noFill/>
                    <a:ln>
                      <a:noFill/>
                    </a:ln>
                  </pic:spPr>
                </pic:pic>
              </a:graphicData>
            </a:graphic>
          </wp:inline>
        </w:drawing>
      </w:r>
    </w:p>
    <w:p w:rsidR="00A94C65" w:rsidRPr="00A94C65" w:rsidRDefault="00A94C65" w:rsidP="00A94C65">
      <w:pPr>
        <w:rPr>
          <w:color w:val="0070C0"/>
          <w:sz w:val="18"/>
          <w:szCs w:val="18"/>
          <w:u w:val="single"/>
        </w:rPr>
      </w:pPr>
      <w:r w:rsidRPr="00A94C65">
        <w:rPr>
          <w:color w:val="0070C0"/>
          <w:sz w:val="18"/>
          <w:szCs w:val="18"/>
          <w:u w:val="single"/>
        </w:rPr>
        <w:t>https://encrypted-tbn1.gstatic.com/images?q=tbn:ANd9GcQpv9269e1-ePUC5InlluWvWSvvr2uzIpFWgBZtZONx6eGlfDBT</w:t>
      </w:r>
    </w:p>
    <w:p w:rsidR="004C07E6" w:rsidRDefault="004C07E6">
      <w:pPr>
        <w:rPr>
          <w:b/>
          <w:sz w:val="52"/>
          <w:szCs w:val="52"/>
        </w:rPr>
      </w:pPr>
      <w:r>
        <w:rPr>
          <w:b/>
          <w:sz w:val="52"/>
          <w:szCs w:val="52"/>
        </w:rPr>
        <w:br w:type="page"/>
      </w:r>
    </w:p>
    <w:p w:rsidR="00803839" w:rsidRPr="00803839" w:rsidRDefault="00803839" w:rsidP="00803839">
      <w:pPr>
        <w:rPr>
          <w:b/>
          <w:sz w:val="18"/>
          <w:szCs w:val="18"/>
        </w:rPr>
      </w:pPr>
      <w:r>
        <w:rPr>
          <w:noProof/>
          <w:lang w:eastAsia="es-CO"/>
        </w:rPr>
        <w:lastRenderedPageBreak/>
        <w:drawing>
          <wp:anchor distT="0" distB="0" distL="114300" distR="114300" simplePos="0" relativeHeight="251675136" behindDoc="0" locked="0" layoutInCell="1" allowOverlap="1" wp14:anchorId="248FF22A" wp14:editId="4149F180">
            <wp:simplePos x="0" y="0"/>
            <wp:positionH relativeFrom="column">
              <wp:posOffset>76835</wp:posOffset>
            </wp:positionH>
            <wp:positionV relativeFrom="paragraph">
              <wp:posOffset>0</wp:posOffset>
            </wp:positionV>
            <wp:extent cx="5600700" cy="7934325"/>
            <wp:effectExtent l="0" t="0" r="0" b="9525"/>
            <wp:wrapThrough wrapText="bothSides">
              <wp:wrapPolygon edited="0">
                <wp:start x="0" y="0"/>
                <wp:lineTo x="0" y="21574"/>
                <wp:lineTo x="21527" y="21574"/>
                <wp:lineTo x="21527" y="0"/>
                <wp:lineTo x="0" y="0"/>
              </wp:wrapPolygon>
            </wp:wrapThrough>
            <wp:docPr id="29" name="Imagen 29" descr="http://greyera.files.wordpress.com/2007/12/unic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eyera.files.wordpress.com/2007/12/unicef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79343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1" w:history="1">
        <w:r w:rsidRPr="00803839">
          <w:rPr>
            <w:rStyle w:val="Hipervnculo"/>
            <w:b/>
            <w:sz w:val="18"/>
            <w:szCs w:val="18"/>
          </w:rPr>
          <w:t>http://greyera.files.wordpress.com/2007/12/unicef1.jpg</w:t>
        </w:r>
      </w:hyperlink>
    </w:p>
    <w:p w:rsidR="00C97930" w:rsidRPr="004C07E6" w:rsidRDefault="00C97930" w:rsidP="00803839">
      <w:pPr>
        <w:rPr>
          <w:b/>
          <w:sz w:val="52"/>
          <w:szCs w:val="52"/>
        </w:rPr>
      </w:pPr>
      <w:r w:rsidRPr="004C07E6">
        <w:rPr>
          <w:b/>
          <w:noProof/>
          <w:sz w:val="52"/>
          <w:szCs w:val="52"/>
          <w:lang w:eastAsia="es-CO"/>
        </w:rPr>
        <w:lastRenderedPageBreak/>
        <w:drawing>
          <wp:anchor distT="0" distB="0" distL="114300" distR="114300" simplePos="0" relativeHeight="251646464" behindDoc="1" locked="0" layoutInCell="1" allowOverlap="1" wp14:anchorId="1BC1E44D" wp14:editId="78601258">
            <wp:simplePos x="0" y="0"/>
            <wp:positionH relativeFrom="column">
              <wp:posOffset>2777490</wp:posOffset>
            </wp:positionH>
            <wp:positionV relativeFrom="paragraph">
              <wp:posOffset>23495</wp:posOffset>
            </wp:positionV>
            <wp:extent cx="3381375" cy="1895475"/>
            <wp:effectExtent l="0" t="0" r="9525" b="9525"/>
            <wp:wrapThrough wrapText="bothSides">
              <wp:wrapPolygon edited="0">
                <wp:start x="0" y="0"/>
                <wp:lineTo x="0" y="21491"/>
                <wp:lineTo x="21539" y="21491"/>
                <wp:lineTo x="21539" y="0"/>
                <wp:lineTo x="0" y="0"/>
              </wp:wrapPolygon>
            </wp:wrapThrough>
            <wp:docPr id="15" name="Imagen 15" descr="http://ep01.epimg.net/elpais/imagenes/2014/08/07/planeta_futuro/1407435469_195076_1407435555_noticia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01.epimg.net/elpais/imagenes/2014/08/07/planeta_futuro/1407435469_195076_1407435555_noticia_norma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813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7E6">
        <w:rPr>
          <w:b/>
          <w:sz w:val="52"/>
          <w:szCs w:val="52"/>
        </w:rPr>
        <w:t>TURISMO SEXUAL INFANTIL</w:t>
      </w:r>
    </w:p>
    <w:p w:rsidR="00C97930" w:rsidRPr="00C97930" w:rsidRDefault="00C97930" w:rsidP="00C97930">
      <w:pPr>
        <w:jc w:val="both"/>
        <w:rPr>
          <w:rFonts w:cs="Arial"/>
          <w:color w:val="000000" w:themeColor="text1"/>
          <w:sz w:val="24"/>
          <w:szCs w:val="24"/>
        </w:rPr>
      </w:pPr>
      <w:r w:rsidRPr="00C97930">
        <w:rPr>
          <w:noProof/>
          <w:lang w:eastAsia="es-CO"/>
        </w:rPr>
        <mc:AlternateContent>
          <mc:Choice Requires="wps">
            <w:drawing>
              <wp:anchor distT="0" distB="0" distL="114300" distR="114300" simplePos="0" relativeHeight="251649536" behindDoc="0" locked="0" layoutInCell="1" allowOverlap="1" wp14:anchorId="74662917" wp14:editId="0E435EAE">
                <wp:simplePos x="0" y="0"/>
                <wp:positionH relativeFrom="column">
                  <wp:posOffset>3339465</wp:posOffset>
                </wp:positionH>
                <wp:positionV relativeFrom="paragraph">
                  <wp:posOffset>10160</wp:posOffset>
                </wp:positionV>
                <wp:extent cx="2457450" cy="857250"/>
                <wp:effectExtent l="0" t="0" r="0" b="0"/>
                <wp:wrapNone/>
                <wp:docPr id="14" name="2 Cuadro de texto"/>
                <wp:cNvGraphicFramePr/>
                <a:graphic xmlns:a="http://schemas.openxmlformats.org/drawingml/2006/main">
                  <a:graphicData uri="http://schemas.microsoft.com/office/word/2010/wordprocessingShape">
                    <wps:wsp>
                      <wps:cNvSpPr txBox="1"/>
                      <wps:spPr>
                        <a:xfrm>
                          <a:off x="0" y="0"/>
                          <a:ext cx="2457450" cy="857250"/>
                        </a:xfrm>
                        <a:prstGeom prst="rect">
                          <a:avLst/>
                        </a:prstGeom>
                        <a:noFill/>
                        <a:ln>
                          <a:noFill/>
                        </a:ln>
                        <a:effectLst/>
                      </wps:spPr>
                      <wps:txbx>
                        <w:txbxContent>
                          <w:p w:rsidR="00C97930" w:rsidRPr="00C97930" w:rsidRDefault="00C97930" w:rsidP="00C97930">
                            <w:pPr>
                              <w:rPr>
                                <w:rFonts w:ascii="Arial" w:hAnsi="Arial" w:cs="Arial"/>
                                <w:color w:val="FFFFFF" w:themeColor="background1"/>
                                <w:lang w:eastAsia="es-CO"/>
                              </w:rPr>
                            </w:pPr>
                            <w:r w:rsidRPr="00C97930">
                              <w:rPr>
                                <w:rFonts w:ascii="Arial" w:hAnsi="Arial" w:cs="Arial"/>
                                <w:color w:val="FFFFFF" w:themeColor="background1"/>
                                <w:lang w:eastAsia="es-CO"/>
                              </w:rPr>
                              <w:t xml:space="preserve">Radiografía de la prostitución de menores en el mundo. </w:t>
                            </w:r>
                            <w:r w:rsidRPr="00C97930">
                              <w:rPr>
                                <w:rFonts w:ascii="Arial" w:hAnsi="Arial" w:cs="Arial"/>
                                <w:color w:val="FFFFFF" w:themeColor="background1"/>
                              </w:rPr>
                              <w:t>Estos</w:t>
                            </w:r>
                            <w:r w:rsidRPr="00C97930">
                              <w:rPr>
                                <w:rFonts w:ascii="Arial" w:hAnsi="Arial" w:cs="Arial"/>
                                <w:color w:val="FFFFFF" w:themeColor="background1"/>
                                <w:lang w:eastAsia="es-CO"/>
                              </w:rPr>
                              <w:t xml:space="preserve"> son los países más afectados</w:t>
                            </w:r>
                          </w:p>
                          <w:p w:rsidR="00C97930" w:rsidRPr="00C53D90" w:rsidRDefault="00C97930" w:rsidP="00C97930">
                            <w:pPr>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2917" id="2 Cuadro de texto" o:spid="_x0000_s1029" type="#_x0000_t202" style="position:absolute;left:0;text-align:left;margin-left:262.95pt;margin-top:.8pt;width:193.5pt;height: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" filled="f" stroked="f">
                <v:textbox>
                  <w:txbxContent>
                    <w:p w:rsidR="00C97930" w:rsidRPr="00C97930" w:rsidRDefault="00C97930" w:rsidP="00C97930">
                      <w:pPr>
                        <w:rPr>
                          <w:rFonts w:ascii="Arial" w:hAnsi="Arial" w:cs="Arial"/>
                          <w:color w:val="FFFFFF" w:themeColor="background1"/>
                          <w:lang w:eastAsia="es-CO"/>
                        </w:rPr>
                      </w:pPr>
                      <w:r w:rsidRPr="00C97930">
                        <w:rPr>
                          <w:rFonts w:ascii="Arial" w:hAnsi="Arial" w:cs="Arial"/>
                          <w:color w:val="FFFFFF" w:themeColor="background1"/>
                          <w:lang w:eastAsia="es-CO"/>
                        </w:rPr>
                        <w:t xml:space="preserve">Radiografía de la prostitución de menores en el mundo. </w:t>
                      </w:r>
                      <w:r w:rsidRPr="00C97930">
                        <w:rPr>
                          <w:rFonts w:ascii="Arial" w:hAnsi="Arial" w:cs="Arial"/>
                          <w:color w:val="FFFFFF" w:themeColor="background1"/>
                        </w:rPr>
                        <w:t>Estos</w:t>
                      </w:r>
                      <w:r w:rsidRPr="00C97930">
                        <w:rPr>
                          <w:rFonts w:ascii="Arial" w:hAnsi="Arial" w:cs="Arial"/>
                          <w:color w:val="FFFFFF" w:themeColor="background1"/>
                          <w:lang w:eastAsia="es-CO"/>
                        </w:rPr>
                        <w:t xml:space="preserve"> son los países más afectados</w:t>
                      </w:r>
                    </w:p>
                    <w:p w:rsidR="00C97930" w:rsidRPr="00C53D90" w:rsidRDefault="00C97930" w:rsidP="00C97930">
                      <w:pPr>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r w:rsidRPr="00C97930">
        <w:rPr>
          <w:rFonts w:cs="Arial"/>
          <w:color w:val="000000" w:themeColor="text1"/>
          <w:sz w:val="24"/>
          <w:szCs w:val="24"/>
        </w:rPr>
        <w:t xml:space="preserve">No existen datos completamente fiables sobre turismo sexual con menores. </w:t>
      </w:r>
      <w:hyperlink r:id="rId23" w:history="1">
        <w:r w:rsidRPr="00C97930">
          <w:rPr>
            <w:rStyle w:val="Hipervnculo"/>
            <w:rFonts w:cs="Arial"/>
            <w:color w:val="000000" w:themeColor="text1"/>
            <w:sz w:val="24"/>
            <w:szCs w:val="24"/>
          </w:rPr>
          <w:t>Unicef calcula que son 1,8 millones de niños y niñas</w:t>
        </w:r>
      </w:hyperlink>
      <w:r w:rsidRPr="00C97930">
        <w:rPr>
          <w:rStyle w:val="apple-converted-space"/>
          <w:rFonts w:cs="Arial"/>
          <w:color w:val="000000" w:themeColor="text1"/>
          <w:sz w:val="24"/>
          <w:szCs w:val="24"/>
        </w:rPr>
        <w:t> </w:t>
      </w:r>
      <w:r w:rsidRPr="00C97930">
        <w:rPr>
          <w:rFonts w:cs="Arial"/>
          <w:color w:val="000000" w:themeColor="text1"/>
          <w:sz w:val="24"/>
          <w:szCs w:val="24"/>
        </w:rPr>
        <w:t>quienes la sufren, aunque tanto esta organización como la principal red de lucha contra la lacra,</w:t>
      </w:r>
      <w:r w:rsidRPr="00C97930">
        <w:rPr>
          <w:rStyle w:val="apple-converted-space"/>
          <w:rFonts w:cs="Arial"/>
          <w:color w:val="000000" w:themeColor="text1"/>
          <w:sz w:val="24"/>
          <w:szCs w:val="24"/>
        </w:rPr>
        <w:t> </w:t>
      </w:r>
      <w:proofErr w:type="spellStart"/>
      <w:r w:rsidR="00914699">
        <w:fldChar w:fldCharType="begin"/>
      </w:r>
      <w:r w:rsidR="00914699">
        <w:instrText xml:space="preserve"> HYPERLINK "http://www.ecpat.net/" \t "_blank" </w:instrText>
      </w:r>
      <w:r w:rsidR="00914699">
        <w:fldChar w:fldCharType="separate"/>
      </w:r>
      <w:r w:rsidRPr="00C97930">
        <w:rPr>
          <w:rStyle w:val="Hipervnculo"/>
          <w:rFonts w:cs="Arial"/>
          <w:color w:val="000000" w:themeColor="text1"/>
          <w:sz w:val="24"/>
          <w:szCs w:val="24"/>
        </w:rPr>
        <w:t>Ecpat</w:t>
      </w:r>
      <w:proofErr w:type="spellEnd"/>
      <w:r w:rsidRPr="00C97930">
        <w:rPr>
          <w:rStyle w:val="Hipervnculo"/>
          <w:rFonts w:cs="Arial"/>
          <w:color w:val="000000" w:themeColor="text1"/>
          <w:sz w:val="24"/>
          <w:szCs w:val="24"/>
        </w:rPr>
        <w:t xml:space="preserve"> International</w:t>
      </w:r>
      <w:r w:rsidR="00914699">
        <w:rPr>
          <w:rStyle w:val="Hipervnculo"/>
          <w:rFonts w:cs="Arial"/>
          <w:color w:val="000000" w:themeColor="text1"/>
          <w:sz w:val="24"/>
          <w:szCs w:val="24"/>
        </w:rPr>
        <w:fldChar w:fldCharType="end"/>
      </w:r>
      <w:r w:rsidRPr="00C97930">
        <w:rPr>
          <w:rFonts w:cs="Arial"/>
          <w:color w:val="000000" w:themeColor="text1"/>
          <w:sz w:val="24"/>
          <w:szCs w:val="24"/>
        </w:rPr>
        <w:t>, reconocen que trabajan en función a aproximaciones y extrapolaciones.</w:t>
      </w:r>
    </w:p>
    <w:p w:rsidR="00C97930" w:rsidRPr="00C97930" w:rsidRDefault="00C97930" w:rsidP="00C97930">
      <w:pPr>
        <w:jc w:val="both"/>
        <w:rPr>
          <w:rFonts w:cs="Arial"/>
          <w:color w:val="000000" w:themeColor="text1"/>
          <w:sz w:val="24"/>
          <w:szCs w:val="24"/>
        </w:rPr>
      </w:pPr>
      <w:r w:rsidRPr="00C97930">
        <w:rPr>
          <w:rFonts w:cs="Arial"/>
          <w:color w:val="000000" w:themeColor="text1"/>
          <w:sz w:val="24"/>
          <w:szCs w:val="24"/>
        </w:rPr>
        <w:t xml:space="preserve">Indican que la mayoría de los turistas que recurren a la prostitución infantil son ocasionales; no van expresamente en su búsqueda, no son pedófilos. “Simplemente se encuentran con disponibilidad de estos niños y se aprovechan de ello”, asegura Selma Fernández, responsable del Programa de Prevención de la Explotación sexual Comercial Infantil de la red </w:t>
      </w:r>
      <w:proofErr w:type="spellStart"/>
      <w:r w:rsidRPr="00C97930">
        <w:rPr>
          <w:rFonts w:cs="Arial"/>
          <w:color w:val="000000" w:themeColor="text1"/>
          <w:sz w:val="24"/>
          <w:szCs w:val="24"/>
        </w:rPr>
        <w:t>Ecpat</w:t>
      </w:r>
      <w:proofErr w:type="spellEnd"/>
      <w:r w:rsidRPr="00C97930">
        <w:rPr>
          <w:rFonts w:cs="Arial"/>
          <w:color w:val="000000" w:themeColor="text1"/>
          <w:sz w:val="24"/>
          <w:szCs w:val="24"/>
        </w:rPr>
        <w:t xml:space="preserve"> International.</w:t>
      </w:r>
    </w:p>
    <w:p w:rsidR="00C97930" w:rsidRPr="00C97930" w:rsidRDefault="00C97930" w:rsidP="00C97930">
      <w:pPr>
        <w:jc w:val="both"/>
        <w:rPr>
          <w:rFonts w:cs="Arial"/>
          <w:color w:val="000000" w:themeColor="text1"/>
          <w:sz w:val="24"/>
          <w:szCs w:val="24"/>
        </w:rPr>
      </w:pPr>
      <w:r w:rsidRPr="00C97930">
        <w:rPr>
          <w:rFonts w:cs="Arial"/>
          <w:color w:val="000000" w:themeColor="text1"/>
          <w:sz w:val="24"/>
          <w:szCs w:val="24"/>
        </w:rPr>
        <w:t xml:space="preserve">En algunos países es fácil, barato. Incluso ropa y comida son </w:t>
      </w:r>
      <w:proofErr w:type="gramStart"/>
      <w:r w:rsidRPr="00C97930">
        <w:rPr>
          <w:rFonts w:cs="Arial"/>
          <w:color w:val="000000" w:themeColor="text1"/>
          <w:sz w:val="24"/>
          <w:szCs w:val="24"/>
        </w:rPr>
        <w:t>intercambiados</w:t>
      </w:r>
      <w:proofErr w:type="gramEnd"/>
      <w:r w:rsidRPr="00C97930">
        <w:rPr>
          <w:rFonts w:cs="Arial"/>
          <w:color w:val="000000" w:themeColor="text1"/>
          <w:sz w:val="24"/>
          <w:szCs w:val="24"/>
        </w:rPr>
        <w:t xml:space="preserve"> a cambio de sexo. Aunque </w:t>
      </w:r>
      <w:proofErr w:type="spellStart"/>
      <w:r w:rsidRPr="00C97930">
        <w:rPr>
          <w:rFonts w:cs="Arial"/>
          <w:color w:val="000000" w:themeColor="text1"/>
          <w:sz w:val="24"/>
          <w:szCs w:val="24"/>
        </w:rPr>
        <w:t>Ecpat</w:t>
      </w:r>
      <w:proofErr w:type="spellEnd"/>
      <w:r w:rsidRPr="00C97930">
        <w:rPr>
          <w:rFonts w:cs="Arial"/>
          <w:color w:val="000000" w:themeColor="text1"/>
          <w:sz w:val="24"/>
          <w:szCs w:val="24"/>
        </w:rPr>
        <w:t xml:space="preserve"> recuerda que este fenómeno puede producirse en cualquier lugar y contexto, la pobreza y la desigualdad son importantes </w:t>
      </w:r>
      <w:proofErr w:type="gramStart"/>
      <w:r w:rsidRPr="00C97930">
        <w:rPr>
          <w:rFonts w:cs="Arial"/>
          <w:color w:val="000000" w:themeColor="text1"/>
          <w:sz w:val="24"/>
          <w:szCs w:val="24"/>
        </w:rPr>
        <w:t>desencadenantes .</w:t>
      </w:r>
      <w:proofErr w:type="gramEnd"/>
    </w:p>
    <w:p w:rsidR="00C97930" w:rsidRPr="00C97930" w:rsidRDefault="00C97930" w:rsidP="00C97930">
      <w:pPr>
        <w:jc w:val="both"/>
        <w:rPr>
          <w:rFonts w:cs="Arial"/>
          <w:sz w:val="24"/>
          <w:szCs w:val="24"/>
        </w:rPr>
      </w:pPr>
      <w:r w:rsidRPr="00C97930">
        <w:rPr>
          <w:rFonts w:cs="Arial"/>
          <w:sz w:val="24"/>
          <w:szCs w:val="24"/>
        </w:rPr>
        <w:t>La dificultad para abordar el fenómeno se debe en parte a que muchos Estados lo ocultan, no hay estadísticas homogéneas. “Al tratarse de una actividad ilegal no reconocida como un problema en algunas culturas o países, sumado a su invisibilidad, hace que se desconozca el verdadero alcance y naturaleza del fenómeno”, subraya Fernández.</w:t>
      </w:r>
    </w:p>
    <w:p w:rsidR="00C97930" w:rsidRPr="00C97930" w:rsidRDefault="00C97930" w:rsidP="00C97930">
      <w:pPr>
        <w:jc w:val="both"/>
        <w:rPr>
          <w:rFonts w:cs="Arial"/>
          <w:sz w:val="24"/>
          <w:szCs w:val="24"/>
        </w:rPr>
      </w:pPr>
      <w:r w:rsidRPr="00C97930">
        <w:rPr>
          <w:rFonts w:cs="Arial"/>
          <w:sz w:val="24"/>
          <w:szCs w:val="24"/>
        </w:rPr>
        <w:t>Por eso es complicado saber con exactitud si va en aumento o en descenso. Lorena Cobas, responsable de emergencias del comité español de la agencia de la ONU para la infancia, explica que la sensación es que se van poniendo medios y que la concienciación es cada vez mayor: “Un 86% de los estados miembros han firmado el protocolo facultativo contra la explotación sexual infantil, con lo que deben legislar en consecuencia”.</w:t>
      </w:r>
    </w:p>
    <w:p w:rsidR="00230022" w:rsidRPr="00230022" w:rsidRDefault="00230022" w:rsidP="00230022">
      <w:pPr>
        <w:rPr>
          <w:color w:val="0070C0"/>
          <w:sz w:val="20"/>
          <w:szCs w:val="20"/>
          <w:u w:val="single"/>
        </w:rPr>
      </w:pPr>
      <w:r>
        <w:rPr>
          <w:noProof/>
          <w:lang w:eastAsia="es-CO"/>
        </w:rPr>
        <w:drawing>
          <wp:inline distT="0" distB="0" distL="0" distR="0" wp14:anchorId="0B17E271" wp14:editId="2E56B795">
            <wp:extent cx="3172659" cy="2381250"/>
            <wp:effectExtent l="0" t="0" r="8890" b="0"/>
            <wp:docPr id="31" name="Imagen 31" descr="http://img.bebesymas.com/2011/11/con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bebesymas.com/2011/11/conv1.jpg"/>
                    <pic:cNvPicPr>
                      <a:picLocks noChangeAspect="1" noChangeArrowheads="1"/>
                    </pic:cNvPicPr>
                  </pic:nvPicPr>
                  <pic:blipFill>
                    <a:blip r:embed="rId24" cstate="print"/>
                    <a:srcRect/>
                    <a:stretch>
                      <a:fillRect/>
                    </a:stretch>
                  </pic:blipFill>
                  <pic:spPr bwMode="auto">
                    <a:xfrm>
                      <a:off x="0" y="0"/>
                      <a:ext cx="3179183" cy="2386147"/>
                    </a:xfrm>
                    <a:prstGeom prst="rect">
                      <a:avLst/>
                    </a:prstGeom>
                    <a:noFill/>
                    <a:ln w="9525">
                      <a:noFill/>
                      <a:miter lim="800000"/>
                      <a:headEnd/>
                      <a:tailEnd/>
                    </a:ln>
                  </pic:spPr>
                </pic:pic>
              </a:graphicData>
            </a:graphic>
          </wp:inline>
        </w:drawing>
      </w:r>
      <w:r w:rsidRPr="00230022">
        <w:rPr>
          <w:color w:val="0070C0"/>
          <w:sz w:val="20"/>
          <w:szCs w:val="20"/>
          <w:u w:val="single"/>
        </w:rPr>
        <w:t xml:space="preserve"> http://www.savethechildren.es/docs/Docs/86/convencion-derechos.gif</w:t>
      </w:r>
    </w:p>
    <w:p w:rsidR="00970CAE" w:rsidRPr="004C07E6" w:rsidRDefault="00970CAE" w:rsidP="00970CAE">
      <w:pPr>
        <w:jc w:val="both"/>
        <w:rPr>
          <w:rFonts w:cs="Calibri"/>
          <w:b/>
          <w:sz w:val="44"/>
          <w:szCs w:val="44"/>
        </w:rPr>
      </w:pPr>
      <w:r w:rsidRPr="004C07E6">
        <w:rPr>
          <w:b/>
          <w:noProof/>
          <w:sz w:val="44"/>
          <w:szCs w:val="44"/>
          <w:lang w:eastAsia="es-CO"/>
        </w:rPr>
        <w:lastRenderedPageBreak/>
        <w:drawing>
          <wp:anchor distT="0" distB="0" distL="114300" distR="114300" simplePos="0" relativeHeight="251662848" behindDoc="1" locked="0" layoutInCell="1" allowOverlap="1" wp14:anchorId="423EE4B9" wp14:editId="01D9706B">
            <wp:simplePos x="0" y="0"/>
            <wp:positionH relativeFrom="column">
              <wp:posOffset>2967990</wp:posOffset>
            </wp:positionH>
            <wp:positionV relativeFrom="paragraph">
              <wp:posOffset>81280</wp:posOffset>
            </wp:positionV>
            <wp:extent cx="3286125" cy="2188845"/>
            <wp:effectExtent l="0" t="0" r="9525" b="1905"/>
            <wp:wrapThrough wrapText="bothSides">
              <wp:wrapPolygon edited="0">
                <wp:start x="0" y="0"/>
                <wp:lineTo x="0" y="21431"/>
                <wp:lineTo x="21537" y="21431"/>
                <wp:lineTo x="21537" y="0"/>
                <wp:lineTo x="0" y="0"/>
              </wp:wrapPolygon>
            </wp:wrapThrough>
            <wp:docPr id="17" name="Imagen 17" descr="http://imagenesdeninos.com/wp-content/uploads/2014/03/imagenes-de-ni%C3%B1os-pob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nesdeninos.com/wp-content/uploads/2014/03/imagenes-de-ni%C3%B1os-pobres-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86125" cy="2188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7E6">
        <w:rPr>
          <w:rFonts w:cs="Calibri"/>
          <w:b/>
          <w:sz w:val="44"/>
          <w:szCs w:val="44"/>
        </w:rPr>
        <w:t>200.000 NIÑOS NECESITAN REFUGIOS</w:t>
      </w:r>
    </w:p>
    <w:p w:rsidR="00970CAE" w:rsidRPr="00970CAE" w:rsidRDefault="00970CAE" w:rsidP="00970CAE">
      <w:pPr>
        <w:jc w:val="both"/>
        <w:rPr>
          <w:rFonts w:cs="Arial"/>
          <w:sz w:val="24"/>
          <w:szCs w:val="24"/>
        </w:rPr>
      </w:pPr>
      <w:proofErr w:type="spellStart"/>
      <w:r w:rsidRPr="00970CAE">
        <w:rPr>
          <w:rFonts w:cs="Arial"/>
          <w:sz w:val="24"/>
          <w:szCs w:val="24"/>
        </w:rPr>
        <w:t>Save</w:t>
      </w:r>
      <w:proofErr w:type="spellEnd"/>
      <w:r w:rsidRPr="00970CAE">
        <w:rPr>
          <w:rFonts w:cs="Arial"/>
          <w:sz w:val="24"/>
          <w:szCs w:val="24"/>
        </w:rPr>
        <w:t xml:space="preserve"> the </w:t>
      </w:r>
      <w:proofErr w:type="spellStart"/>
      <w:r w:rsidRPr="00970CAE">
        <w:rPr>
          <w:rFonts w:cs="Arial"/>
          <w:sz w:val="24"/>
          <w:szCs w:val="24"/>
        </w:rPr>
        <w:t>Children</w:t>
      </w:r>
      <w:proofErr w:type="spellEnd"/>
      <w:r w:rsidRPr="00970CAE">
        <w:rPr>
          <w:rFonts w:cs="Arial"/>
          <w:sz w:val="24"/>
          <w:szCs w:val="24"/>
        </w:rPr>
        <w:t xml:space="preserve"> alertó este martes de que 200.000 niños que han huido con sus familias de la violencia ejercida por el Estado Islámico (EI) en Iraq necesitan refugio “urgentemente” en la región del Kurdistán.</w:t>
      </w:r>
      <w:r w:rsidRPr="00970CAE">
        <w:rPr>
          <w:rFonts w:cs="Arial"/>
          <w:sz w:val="24"/>
          <w:szCs w:val="24"/>
        </w:rPr>
        <w:br/>
      </w:r>
      <w:r w:rsidRPr="00970CAE">
        <w:rPr>
          <w:rFonts w:cs="Arial"/>
          <w:sz w:val="24"/>
          <w:szCs w:val="24"/>
        </w:rPr>
        <w:br/>
        <w:t>La organización denunció que las comunidades que están acogiendo a los desplazados en Iraq se encuentran al límite, mientras que algunos pueblos han triplicado su tamaño y las personas que han huido de la violencia viven en “condiciones deplorables”.</w:t>
      </w:r>
      <w:r w:rsidRPr="00970CAE">
        <w:rPr>
          <w:rFonts w:cs="Arial"/>
          <w:sz w:val="24"/>
          <w:szCs w:val="24"/>
        </w:rPr>
        <w:br/>
      </w:r>
      <w:r w:rsidRPr="00970CAE">
        <w:rPr>
          <w:rFonts w:cs="Arial"/>
          <w:sz w:val="24"/>
          <w:szCs w:val="24"/>
        </w:rPr>
        <w:br/>
        <w:t xml:space="preserve">“Hay una necesidad urgente de comida y refugio. Muchas familias están pasando hambre, son familias que han dejado sus casas temiendo por su vida sin nada más que la ropa que llevaban puesta”, explicó Tina </w:t>
      </w:r>
      <w:proofErr w:type="spellStart"/>
      <w:r w:rsidRPr="00970CAE">
        <w:rPr>
          <w:rFonts w:cs="Arial"/>
          <w:sz w:val="24"/>
          <w:szCs w:val="24"/>
        </w:rPr>
        <w:t>Yu</w:t>
      </w:r>
      <w:proofErr w:type="spellEnd"/>
      <w:r w:rsidRPr="00970CAE">
        <w:rPr>
          <w:rFonts w:cs="Arial"/>
          <w:sz w:val="24"/>
          <w:szCs w:val="24"/>
        </w:rPr>
        <w:t xml:space="preserve">, directora de </w:t>
      </w:r>
      <w:proofErr w:type="spellStart"/>
      <w:r w:rsidRPr="00970CAE">
        <w:rPr>
          <w:rFonts w:cs="Arial"/>
          <w:sz w:val="24"/>
          <w:szCs w:val="24"/>
        </w:rPr>
        <w:t>Save</w:t>
      </w:r>
      <w:proofErr w:type="spellEnd"/>
      <w:r w:rsidRPr="00970CAE">
        <w:rPr>
          <w:rFonts w:cs="Arial"/>
          <w:sz w:val="24"/>
          <w:szCs w:val="24"/>
        </w:rPr>
        <w:t xml:space="preserve"> the </w:t>
      </w:r>
      <w:proofErr w:type="spellStart"/>
      <w:r w:rsidRPr="00970CAE">
        <w:rPr>
          <w:rFonts w:cs="Arial"/>
          <w:sz w:val="24"/>
          <w:szCs w:val="24"/>
        </w:rPr>
        <w:t>Children</w:t>
      </w:r>
      <w:proofErr w:type="spellEnd"/>
      <w:r w:rsidRPr="00970CAE">
        <w:rPr>
          <w:rFonts w:cs="Arial"/>
          <w:sz w:val="24"/>
          <w:szCs w:val="24"/>
        </w:rPr>
        <w:t xml:space="preserve"> en Iraq.</w:t>
      </w:r>
      <w:r w:rsidRPr="00970CAE">
        <w:rPr>
          <w:rFonts w:cs="Arial"/>
          <w:sz w:val="24"/>
          <w:szCs w:val="24"/>
        </w:rPr>
        <w:br/>
      </w:r>
      <w:r w:rsidRPr="00970CAE">
        <w:rPr>
          <w:rFonts w:cs="Arial"/>
          <w:sz w:val="24"/>
          <w:szCs w:val="24"/>
        </w:rPr>
        <w:br/>
        <w:t>La ONU calcula que de los 1,45 millones de personas desplazadas en Iraq este año, aproximadamente 400.000, de las que 200.000 son niños, están viviendo en escuelas, parques o edificios abandonados en la región del Kurdistán.</w:t>
      </w:r>
      <w:r w:rsidRPr="00970CAE">
        <w:rPr>
          <w:rFonts w:cs="Arial"/>
          <w:sz w:val="24"/>
          <w:szCs w:val="24"/>
        </w:rPr>
        <w:br/>
      </w:r>
      <w:r w:rsidRPr="00970CAE">
        <w:rPr>
          <w:rFonts w:cs="Arial"/>
          <w:sz w:val="24"/>
          <w:szCs w:val="24"/>
        </w:rPr>
        <w:br/>
        <w:t>INSTALACIONES COLAPSADAS</w:t>
      </w:r>
      <w:r w:rsidRPr="00970CAE">
        <w:rPr>
          <w:rFonts w:cs="Arial"/>
          <w:sz w:val="24"/>
          <w:szCs w:val="24"/>
        </w:rPr>
        <w:br/>
      </w:r>
      <w:r w:rsidRPr="00970CAE">
        <w:rPr>
          <w:rFonts w:cs="Arial"/>
          <w:sz w:val="24"/>
          <w:szCs w:val="24"/>
        </w:rPr>
        <w:br/>
        <w:t xml:space="preserve">“Más de 2.000 escuelas en Iraq están acogiendo a 52.000 personas, retrasando el comienzo de curso hasta por lo menos octubre. Recordemos que Iraq ya está acogiendo a más de 200.000 refugiados sirios que huyeron de la guerra al otro lado de la frontera”, subrayó </w:t>
      </w:r>
      <w:proofErr w:type="spellStart"/>
      <w:r w:rsidRPr="00970CAE">
        <w:rPr>
          <w:rFonts w:cs="Arial"/>
          <w:sz w:val="24"/>
          <w:szCs w:val="24"/>
        </w:rPr>
        <w:t>Yu</w:t>
      </w:r>
      <w:proofErr w:type="spellEnd"/>
      <w:r w:rsidRPr="00970CAE">
        <w:rPr>
          <w:rFonts w:cs="Arial"/>
          <w:sz w:val="24"/>
          <w:szCs w:val="24"/>
        </w:rPr>
        <w:t>.</w:t>
      </w:r>
      <w:r w:rsidRPr="00970CAE">
        <w:rPr>
          <w:rFonts w:cs="Arial"/>
          <w:sz w:val="24"/>
          <w:szCs w:val="24"/>
        </w:rPr>
        <w:br/>
      </w:r>
      <w:r w:rsidRPr="00970CAE">
        <w:rPr>
          <w:rFonts w:cs="Arial"/>
          <w:sz w:val="24"/>
          <w:szCs w:val="24"/>
        </w:rPr>
        <w:br/>
      </w:r>
      <w:proofErr w:type="spellStart"/>
      <w:r w:rsidRPr="00970CAE">
        <w:rPr>
          <w:rFonts w:cs="Arial"/>
          <w:sz w:val="24"/>
          <w:szCs w:val="24"/>
        </w:rPr>
        <w:t>Save</w:t>
      </w:r>
      <w:proofErr w:type="spellEnd"/>
      <w:r w:rsidRPr="00970CAE">
        <w:rPr>
          <w:rFonts w:cs="Arial"/>
          <w:sz w:val="24"/>
          <w:szCs w:val="24"/>
        </w:rPr>
        <w:t xml:space="preserve"> the </w:t>
      </w:r>
      <w:proofErr w:type="spellStart"/>
      <w:r w:rsidRPr="00970CAE">
        <w:rPr>
          <w:rFonts w:cs="Arial"/>
          <w:sz w:val="24"/>
          <w:szCs w:val="24"/>
        </w:rPr>
        <w:t>Children</w:t>
      </w:r>
      <w:proofErr w:type="spellEnd"/>
      <w:r w:rsidRPr="00970CAE">
        <w:rPr>
          <w:rFonts w:cs="Arial"/>
          <w:sz w:val="24"/>
          <w:szCs w:val="24"/>
        </w:rPr>
        <w:t xml:space="preserve"> ha distribuido paquetes de comida para 2.500 personas en </w:t>
      </w:r>
      <w:proofErr w:type="spellStart"/>
      <w:r w:rsidRPr="00970CAE">
        <w:rPr>
          <w:rFonts w:cs="Arial"/>
          <w:sz w:val="24"/>
          <w:szCs w:val="24"/>
        </w:rPr>
        <w:t>Suleimanyah</w:t>
      </w:r>
      <w:proofErr w:type="spellEnd"/>
      <w:r w:rsidRPr="00970CAE">
        <w:rPr>
          <w:rFonts w:cs="Arial"/>
          <w:sz w:val="24"/>
          <w:szCs w:val="24"/>
        </w:rPr>
        <w:t xml:space="preserve"> (ciudad del Kurdistán que ha aumentado su población de 13.500 habitantes a más de 40.000) con arroz, lentejas, pasta de tomate, aceite para cocinar y té. La organización también ha repartido kits para dormir y para refugio a más de 6.600 personas.</w:t>
      </w:r>
      <w:r w:rsidRPr="00970CAE">
        <w:rPr>
          <w:rFonts w:cs="Arial"/>
          <w:sz w:val="24"/>
          <w:szCs w:val="24"/>
        </w:rPr>
        <w:br/>
      </w:r>
      <w:r w:rsidRPr="00970CAE">
        <w:rPr>
          <w:rFonts w:cs="Arial"/>
          <w:sz w:val="24"/>
          <w:szCs w:val="24"/>
        </w:rPr>
        <w:br/>
        <w:t xml:space="preserve">“Aunque estamos agradecidos de estar en esta casa, las condiciones son muy malas. Dormimos en esterillas muy finas en el tejado, no tenemos almohadas ni mantas. Tenemos una estufa muy pequeña para ocho familias. No tenemos agua suficiente, ni comida, ni gas ni combustible”, concluyó </w:t>
      </w:r>
      <w:proofErr w:type="spellStart"/>
      <w:r w:rsidRPr="00970CAE">
        <w:rPr>
          <w:rFonts w:cs="Arial"/>
          <w:sz w:val="24"/>
          <w:szCs w:val="24"/>
        </w:rPr>
        <w:t>Mahir</w:t>
      </w:r>
      <w:proofErr w:type="spellEnd"/>
      <w:r w:rsidRPr="00970CAE">
        <w:rPr>
          <w:rFonts w:cs="Arial"/>
          <w:sz w:val="24"/>
          <w:szCs w:val="24"/>
        </w:rPr>
        <w:t xml:space="preserve">, refugiado que se encuentra en </w:t>
      </w:r>
      <w:proofErr w:type="spellStart"/>
      <w:r w:rsidRPr="00970CAE">
        <w:rPr>
          <w:rFonts w:cs="Arial"/>
          <w:sz w:val="24"/>
          <w:szCs w:val="24"/>
        </w:rPr>
        <w:t>Suleimanyah</w:t>
      </w:r>
      <w:proofErr w:type="spellEnd"/>
      <w:r w:rsidRPr="00970CAE">
        <w:rPr>
          <w:rFonts w:cs="Arial"/>
          <w:sz w:val="24"/>
          <w:szCs w:val="24"/>
        </w:rPr>
        <w:t xml:space="preserve"> desde comienzos de este mes de agosto.</w:t>
      </w:r>
      <w:r w:rsidRPr="00970CAE">
        <w:rPr>
          <w:rFonts w:cs="Arial"/>
          <w:sz w:val="24"/>
          <w:szCs w:val="24"/>
        </w:rPr>
        <w:br/>
      </w:r>
    </w:p>
    <w:p w:rsidR="00970CAE" w:rsidRDefault="00970CAE" w:rsidP="00970CAE"/>
    <w:p w:rsidR="00970CAE" w:rsidRDefault="00970CAE" w:rsidP="00970CAE"/>
    <w:p w:rsidR="00970CAE" w:rsidRDefault="00970CAE" w:rsidP="00970CAE"/>
    <w:p w:rsidR="00970CAE" w:rsidRDefault="00970CAE" w:rsidP="00970CAE"/>
    <w:p w:rsidR="00970CAE" w:rsidRPr="00970CAE" w:rsidRDefault="00970CAE" w:rsidP="00970CAE">
      <w:pPr>
        <w:rPr>
          <w:rFonts w:cs="Arial"/>
          <w:b/>
          <w:sz w:val="24"/>
          <w:szCs w:val="24"/>
        </w:rPr>
      </w:pPr>
      <w:r w:rsidRPr="00970CAE">
        <w:rPr>
          <w:rFonts w:cs="Arial"/>
          <w:b/>
          <w:sz w:val="24"/>
          <w:szCs w:val="24"/>
        </w:rPr>
        <w:t>REFERENCIAS</w:t>
      </w:r>
    </w:p>
    <w:p w:rsidR="00970CAE" w:rsidRPr="00970CAE" w:rsidRDefault="00970CAE" w:rsidP="00970CAE">
      <w:pPr>
        <w:rPr>
          <w:b/>
        </w:rPr>
      </w:pPr>
      <w:r w:rsidRPr="00970CAE">
        <w:rPr>
          <w:b/>
        </w:rPr>
        <w:t>Niños en Gaza</w:t>
      </w:r>
    </w:p>
    <w:p w:rsidR="00970CAE" w:rsidRPr="00970CAE" w:rsidRDefault="007A4947" w:rsidP="00970CAE">
      <w:pPr>
        <w:rPr>
          <w:sz w:val="24"/>
          <w:szCs w:val="24"/>
          <w:lang w:val="es-ES"/>
        </w:rPr>
      </w:pPr>
      <w:hyperlink r:id="rId26" w:history="1">
        <w:r w:rsidR="00970CAE" w:rsidRPr="00970CAE">
          <w:rPr>
            <w:rStyle w:val="Hipervnculo"/>
            <w:sz w:val="24"/>
            <w:szCs w:val="24"/>
            <w:lang w:val="es-ES"/>
          </w:rPr>
          <w:t>http://www.upsocl.com/mundo/nunca-habia-visto-el-conflicto2-israel-palestina-ilustrado-de-una-manera-tan-2excepcional/</w:t>
        </w:r>
      </w:hyperlink>
    </w:p>
    <w:p w:rsidR="00970CAE" w:rsidRPr="00970CAE" w:rsidRDefault="007A4947" w:rsidP="00970CAE">
      <w:pPr>
        <w:rPr>
          <w:sz w:val="24"/>
          <w:szCs w:val="24"/>
          <w:lang w:val="es-ES"/>
        </w:rPr>
      </w:pPr>
      <w:hyperlink r:id="rId27" w:history="1">
        <w:r w:rsidR="00970CAE" w:rsidRPr="00970CAE">
          <w:rPr>
            <w:rStyle w:val="Hipervnculo"/>
            <w:sz w:val="24"/>
            <w:szCs w:val="24"/>
            <w:lang w:val="es-ES"/>
          </w:rPr>
          <w:t>http://www.clarin.com/mundo/cuatrocientos-ninos-muertos-Franja-Gaza-Unicef_0_1187881433.html</w:t>
        </w:r>
      </w:hyperlink>
    </w:p>
    <w:p w:rsidR="00970CAE" w:rsidRPr="00970CAE" w:rsidRDefault="007A4947" w:rsidP="00970CAE">
      <w:pPr>
        <w:rPr>
          <w:rStyle w:val="Hipervnculo"/>
          <w:sz w:val="24"/>
          <w:szCs w:val="24"/>
          <w:lang w:val="es-ES"/>
        </w:rPr>
      </w:pPr>
      <w:hyperlink r:id="rId28" w:history="1">
        <w:r w:rsidR="00970CAE" w:rsidRPr="00970CAE">
          <w:rPr>
            <w:rStyle w:val="Hipervnculo"/>
            <w:sz w:val="24"/>
            <w:szCs w:val="24"/>
            <w:lang w:val="es-ES"/>
          </w:rPr>
          <w:t>http://www.telam.com.ar/notas/201306/21999-la-onu-denuncio-que-israel-tortura-a-ninos-palestinos-y-los-usa-como-informantes-y-escudos-humanos.html</w:t>
        </w:r>
      </w:hyperlink>
    </w:p>
    <w:p w:rsidR="00970CAE" w:rsidRPr="00970CAE" w:rsidRDefault="00970CAE" w:rsidP="00970CAE">
      <w:pPr>
        <w:rPr>
          <w:b/>
          <w:sz w:val="24"/>
          <w:szCs w:val="24"/>
          <w:lang w:val="es-ES"/>
        </w:rPr>
      </w:pPr>
      <w:r>
        <w:rPr>
          <w:b/>
          <w:sz w:val="24"/>
          <w:szCs w:val="24"/>
          <w:lang w:val="es-ES"/>
        </w:rPr>
        <w:t>D</w:t>
      </w:r>
      <w:r w:rsidRPr="00970CAE">
        <w:rPr>
          <w:b/>
          <w:sz w:val="24"/>
          <w:szCs w:val="24"/>
          <w:lang w:val="es-ES"/>
        </w:rPr>
        <w:t>erechos de los niños</w:t>
      </w:r>
    </w:p>
    <w:p w:rsidR="00970CAE" w:rsidRPr="00970CAE" w:rsidRDefault="00970CAE" w:rsidP="00970CAE">
      <w:pPr>
        <w:jc w:val="both"/>
        <w:rPr>
          <w:color w:val="0070C0"/>
          <w:sz w:val="24"/>
          <w:szCs w:val="24"/>
          <w:u w:val="single"/>
        </w:rPr>
      </w:pPr>
      <w:r w:rsidRPr="00970CAE">
        <w:rPr>
          <w:color w:val="0070C0"/>
          <w:sz w:val="24"/>
          <w:szCs w:val="24"/>
          <w:u w:val="single"/>
        </w:rPr>
        <w:t>es.wikipedia.org/wiki/</w:t>
      </w:r>
      <w:proofErr w:type="spellStart"/>
      <w:r w:rsidRPr="00970CAE">
        <w:rPr>
          <w:color w:val="0070C0"/>
          <w:sz w:val="24"/>
          <w:szCs w:val="24"/>
          <w:u w:val="single"/>
        </w:rPr>
        <w:t>Derechos_del_niño</w:t>
      </w:r>
      <w:proofErr w:type="spellEnd"/>
    </w:p>
    <w:p w:rsidR="00970CAE" w:rsidRPr="00970CAE" w:rsidRDefault="00970CAE" w:rsidP="00970CAE">
      <w:pPr>
        <w:jc w:val="both"/>
        <w:rPr>
          <w:b/>
          <w:sz w:val="24"/>
          <w:szCs w:val="24"/>
        </w:rPr>
      </w:pPr>
      <w:r>
        <w:rPr>
          <w:b/>
          <w:sz w:val="24"/>
          <w:szCs w:val="24"/>
        </w:rPr>
        <w:t>T</w:t>
      </w:r>
      <w:r w:rsidRPr="00970CAE">
        <w:rPr>
          <w:b/>
          <w:sz w:val="24"/>
          <w:szCs w:val="24"/>
        </w:rPr>
        <w:t>rabajo infantil</w:t>
      </w:r>
    </w:p>
    <w:p w:rsidR="00970CAE" w:rsidRPr="00970CAE" w:rsidRDefault="007A4947" w:rsidP="00970CAE">
      <w:pPr>
        <w:rPr>
          <w:sz w:val="24"/>
          <w:szCs w:val="24"/>
        </w:rPr>
      </w:pPr>
      <w:hyperlink r:id="rId29" w:history="1">
        <w:r w:rsidR="00970CAE" w:rsidRPr="00970CAE">
          <w:rPr>
            <w:rStyle w:val="Hipervnculo"/>
            <w:sz w:val="24"/>
            <w:szCs w:val="24"/>
          </w:rPr>
          <w:t>www.humanium.org/es/trabajo-infantil/</w:t>
        </w:r>
      </w:hyperlink>
    </w:p>
    <w:p w:rsidR="00970CAE" w:rsidRPr="00970CAE" w:rsidRDefault="00970CAE" w:rsidP="00970CAE">
      <w:pPr>
        <w:jc w:val="both"/>
        <w:rPr>
          <w:b/>
          <w:sz w:val="24"/>
          <w:szCs w:val="24"/>
        </w:rPr>
      </w:pPr>
      <w:r w:rsidRPr="00970CAE">
        <w:rPr>
          <w:b/>
          <w:sz w:val="24"/>
          <w:szCs w:val="24"/>
        </w:rPr>
        <w:t>Turismo sexual infantil</w:t>
      </w:r>
    </w:p>
    <w:p w:rsidR="00970CAE" w:rsidRPr="00970CAE" w:rsidRDefault="007A4947" w:rsidP="00970CAE">
      <w:pPr>
        <w:rPr>
          <w:rFonts w:cs="Arial"/>
          <w:sz w:val="24"/>
          <w:szCs w:val="24"/>
        </w:rPr>
      </w:pPr>
      <w:hyperlink r:id="rId30" w:history="1">
        <w:r w:rsidR="00970CAE" w:rsidRPr="00970CAE">
          <w:rPr>
            <w:rStyle w:val="Hipervnculo"/>
            <w:rFonts w:cs="Arial"/>
            <w:sz w:val="24"/>
            <w:szCs w:val="24"/>
          </w:rPr>
          <w:t>http://elpais.com/elpais/2014/08/07/planeta_futuro/1407435469_195076.html</w:t>
        </w:r>
      </w:hyperlink>
    </w:p>
    <w:p w:rsidR="00970CAE" w:rsidRPr="00970CAE" w:rsidRDefault="00970CAE" w:rsidP="00970CAE">
      <w:pPr>
        <w:jc w:val="both"/>
        <w:rPr>
          <w:b/>
          <w:sz w:val="24"/>
          <w:szCs w:val="24"/>
        </w:rPr>
      </w:pPr>
      <w:r w:rsidRPr="00970CAE">
        <w:rPr>
          <w:b/>
          <w:sz w:val="24"/>
          <w:szCs w:val="24"/>
        </w:rPr>
        <w:t>200.000 niños necesitan refugio</w:t>
      </w:r>
    </w:p>
    <w:p w:rsidR="00500B0A" w:rsidRDefault="005B193C" w:rsidP="00970CAE">
      <w:pPr>
        <w:jc w:val="both"/>
      </w:pPr>
      <w:r>
        <w:t xml:space="preserve"> </w:t>
      </w:r>
    </w:p>
    <w:bookmarkStart w:id="0" w:name="_GoBack"/>
    <w:bookmarkEnd w:id="0"/>
    <w:p w:rsidR="00970CAE" w:rsidRPr="00970CAE" w:rsidRDefault="007A4947" w:rsidP="00970CAE">
      <w:pPr>
        <w:jc w:val="both"/>
        <w:rPr>
          <w:rFonts w:cs="Arial"/>
        </w:rPr>
      </w:pPr>
      <w:r>
        <w:fldChar w:fldCharType="begin"/>
      </w:r>
      <w:r>
        <w:instrText xml:space="preserve"> HYPERLINK "http://www.diariosigloxxi.com/texto-s/mostrar/12</w:instrText>
      </w:r>
      <w:r>
        <w:instrText xml:space="preserve">8542/iraq-save-the-children-alerta-de-que-200000-ninos-necesitan-refugio-urgentemente-en-el-kurdistan" \l ".VA0Pmvl5Ne8" </w:instrText>
      </w:r>
      <w:r>
        <w:fldChar w:fldCharType="separate"/>
      </w:r>
      <w:r>
        <w:rPr>
          <w:rStyle w:val="Hipervnculo"/>
          <w:rFonts w:cs="Arial"/>
        </w:rPr>
        <w:fldChar w:fldCharType="end"/>
      </w:r>
    </w:p>
    <w:p w:rsidR="00970CAE" w:rsidRDefault="00970CAE" w:rsidP="00970CAE">
      <w:pPr>
        <w:jc w:val="both"/>
        <w:rPr>
          <w:sz w:val="24"/>
          <w:szCs w:val="24"/>
        </w:rPr>
      </w:pPr>
    </w:p>
    <w:p w:rsidR="00970CAE" w:rsidRDefault="00970CAE" w:rsidP="00970CAE">
      <w:pPr>
        <w:rPr>
          <w:b/>
          <w:sz w:val="24"/>
          <w:szCs w:val="24"/>
          <w:lang w:val="es-ES"/>
        </w:rPr>
      </w:pPr>
    </w:p>
    <w:p w:rsidR="00970CAE" w:rsidRPr="00105CC5" w:rsidRDefault="00970CAE" w:rsidP="00970CAE">
      <w:pPr>
        <w:rPr>
          <w:rFonts w:ascii="Arial" w:hAnsi="Arial" w:cs="Arial"/>
          <w:sz w:val="24"/>
          <w:szCs w:val="24"/>
        </w:rPr>
      </w:pPr>
    </w:p>
    <w:p w:rsidR="00C97930" w:rsidRDefault="00C97930">
      <w:pPr>
        <w:rPr>
          <w:b/>
          <w:color w:val="FFFF00"/>
          <w:sz w:val="32"/>
          <w:szCs w:val="32"/>
        </w:rPr>
      </w:pPr>
    </w:p>
    <w:p w:rsidR="00C97930" w:rsidRPr="00DD79B9" w:rsidRDefault="00C97930">
      <w:pPr>
        <w:rPr>
          <w:b/>
          <w:color w:val="FFFF00"/>
          <w:sz w:val="32"/>
          <w:szCs w:val="32"/>
        </w:rPr>
      </w:pPr>
    </w:p>
    <w:sectPr w:rsidR="00C97930" w:rsidRPr="00DD79B9" w:rsidSect="00C535E4">
      <w:footerReference w:type="default" r:id="rId31"/>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947" w:rsidRDefault="007A4947" w:rsidP="00EB0C36">
      <w:pPr>
        <w:spacing w:after="0" w:line="240" w:lineRule="auto"/>
      </w:pPr>
      <w:r>
        <w:separator/>
      </w:r>
    </w:p>
  </w:endnote>
  <w:endnote w:type="continuationSeparator" w:id="0">
    <w:p w:rsidR="007A4947" w:rsidRDefault="007A4947" w:rsidP="00EB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Ralewa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Regular">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4070"/>
      <w:docPartObj>
        <w:docPartGallery w:val="Page Numbers (Bottom of Page)"/>
        <w:docPartUnique/>
      </w:docPartObj>
    </w:sdtPr>
    <w:sdtEndPr/>
    <w:sdtContent>
      <w:p w:rsidR="0039089D" w:rsidRDefault="00241A93">
        <w:pPr>
          <w:pStyle w:val="Piedepgina"/>
          <w:jc w:val="right"/>
        </w:pPr>
        <w:r>
          <w:fldChar w:fldCharType="begin"/>
        </w:r>
        <w:r>
          <w:instrText xml:space="preserve"> PAGE   \* MERGEFORMAT </w:instrText>
        </w:r>
        <w:r>
          <w:fldChar w:fldCharType="separate"/>
        </w:r>
        <w:r w:rsidR="006F468A">
          <w:rPr>
            <w:noProof/>
          </w:rPr>
          <w:t>12</w:t>
        </w:r>
        <w:r>
          <w:rPr>
            <w:noProof/>
          </w:rPr>
          <w:fldChar w:fldCharType="end"/>
        </w:r>
      </w:p>
    </w:sdtContent>
  </w:sdt>
  <w:p w:rsidR="0039089D" w:rsidRDefault="003908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947" w:rsidRDefault="007A4947" w:rsidP="00EB0C36">
      <w:pPr>
        <w:spacing w:after="0" w:line="240" w:lineRule="auto"/>
      </w:pPr>
      <w:r>
        <w:separator/>
      </w:r>
    </w:p>
  </w:footnote>
  <w:footnote w:type="continuationSeparator" w:id="0">
    <w:p w:rsidR="007A4947" w:rsidRDefault="007A4947" w:rsidP="00EB0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B6442"/>
    <w:multiLevelType w:val="hybridMultilevel"/>
    <w:tmpl w:val="F25EB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8E87BB7"/>
    <w:multiLevelType w:val="hybridMultilevel"/>
    <w:tmpl w:val="81E47ADA"/>
    <w:lvl w:ilvl="0" w:tplc="616277F6">
      <w:start w:val="1"/>
      <w:numFmt w:val="decimal"/>
      <w:lvlText w:val="%1."/>
      <w:lvlJc w:val="left"/>
      <w:pPr>
        <w:ind w:left="720" w:hanging="360"/>
      </w:pPr>
      <w:rPr>
        <w:rFonts w:hint="default"/>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E9"/>
    <w:rsid w:val="00094D01"/>
    <w:rsid w:val="000C783F"/>
    <w:rsid w:val="000D28E9"/>
    <w:rsid w:val="001F1369"/>
    <w:rsid w:val="00230022"/>
    <w:rsid w:val="00241A93"/>
    <w:rsid w:val="0039089D"/>
    <w:rsid w:val="004250FB"/>
    <w:rsid w:val="004B7196"/>
    <w:rsid w:val="004C07E6"/>
    <w:rsid w:val="00500B0A"/>
    <w:rsid w:val="005B193C"/>
    <w:rsid w:val="006301F5"/>
    <w:rsid w:val="006C0BB1"/>
    <w:rsid w:val="006E7CF8"/>
    <w:rsid w:val="006F468A"/>
    <w:rsid w:val="007A4947"/>
    <w:rsid w:val="00803839"/>
    <w:rsid w:val="00822130"/>
    <w:rsid w:val="00825DB6"/>
    <w:rsid w:val="00884E39"/>
    <w:rsid w:val="00887809"/>
    <w:rsid w:val="008F621F"/>
    <w:rsid w:val="00914699"/>
    <w:rsid w:val="009404D0"/>
    <w:rsid w:val="00970CAE"/>
    <w:rsid w:val="00977ECF"/>
    <w:rsid w:val="009F3328"/>
    <w:rsid w:val="00A94C65"/>
    <w:rsid w:val="00BC63B5"/>
    <w:rsid w:val="00C535E4"/>
    <w:rsid w:val="00C97930"/>
    <w:rsid w:val="00DD79B9"/>
    <w:rsid w:val="00E14D4D"/>
    <w:rsid w:val="00EB0C36"/>
    <w:rsid w:val="00FE74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50021,#090"/>
    </o:shapedefaults>
    <o:shapelayout v:ext="edit">
      <o:idmap v:ext="edit" data="1"/>
    </o:shapelayout>
  </w:shapeDefaults>
  <w:decimalSymbol w:val=","/>
  <w:listSeparator w:val=","/>
  <w15:docId w15:val="{E13C8FAB-5D1C-411E-8113-151D9F7B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8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0C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C36"/>
  </w:style>
  <w:style w:type="paragraph" w:styleId="Piedepgina">
    <w:name w:val="footer"/>
    <w:basedOn w:val="Normal"/>
    <w:link w:val="PiedepginaCar"/>
    <w:uiPriority w:val="99"/>
    <w:unhideWhenUsed/>
    <w:rsid w:val="00EB0C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C36"/>
  </w:style>
  <w:style w:type="paragraph" w:styleId="Textodeglobo">
    <w:name w:val="Balloon Text"/>
    <w:basedOn w:val="Normal"/>
    <w:link w:val="TextodegloboCar"/>
    <w:uiPriority w:val="99"/>
    <w:semiHidden/>
    <w:unhideWhenUsed/>
    <w:rsid w:val="00C53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35E4"/>
    <w:rPr>
      <w:rFonts w:ascii="Tahoma" w:hAnsi="Tahoma" w:cs="Tahoma"/>
      <w:sz w:val="16"/>
      <w:szCs w:val="16"/>
    </w:rPr>
  </w:style>
  <w:style w:type="character" w:styleId="Hipervnculo">
    <w:name w:val="Hyperlink"/>
    <w:basedOn w:val="Fuentedeprrafopredeter"/>
    <w:uiPriority w:val="99"/>
    <w:unhideWhenUsed/>
    <w:rsid w:val="0039089D"/>
    <w:rPr>
      <w:color w:val="0563C1" w:themeColor="hyperlink"/>
      <w:u w:val="single"/>
    </w:rPr>
  </w:style>
  <w:style w:type="paragraph" w:styleId="Prrafodelista">
    <w:name w:val="List Paragraph"/>
    <w:basedOn w:val="Normal"/>
    <w:uiPriority w:val="34"/>
    <w:qFormat/>
    <w:rsid w:val="00887809"/>
    <w:pPr>
      <w:spacing w:after="200" w:line="276" w:lineRule="auto"/>
      <w:ind w:left="720"/>
      <w:contextualSpacing/>
    </w:pPr>
  </w:style>
  <w:style w:type="character" w:customStyle="1" w:styleId="apple-converted-space">
    <w:name w:val="apple-converted-space"/>
    <w:basedOn w:val="Fuentedeprrafopredeter"/>
    <w:rsid w:val="00C9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5492">
      <w:bodyDiv w:val="1"/>
      <w:marLeft w:val="0"/>
      <w:marRight w:val="0"/>
      <w:marTop w:val="0"/>
      <w:marBottom w:val="0"/>
      <w:divBdr>
        <w:top w:val="none" w:sz="0" w:space="0" w:color="auto"/>
        <w:left w:val="none" w:sz="0" w:space="0" w:color="auto"/>
        <w:bottom w:val="none" w:sz="0" w:space="0" w:color="auto"/>
        <w:right w:val="none" w:sz="0" w:space="0" w:color="auto"/>
      </w:divBdr>
      <w:divsChild>
        <w:div w:id="1489976031">
          <w:marLeft w:val="0"/>
          <w:marRight w:val="0"/>
          <w:marTop w:val="100"/>
          <w:marBottom w:val="100"/>
          <w:divBdr>
            <w:top w:val="none" w:sz="0" w:space="0" w:color="auto"/>
            <w:left w:val="none" w:sz="0" w:space="0" w:color="auto"/>
            <w:bottom w:val="none" w:sz="0" w:space="0" w:color="auto"/>
            <w:right w:val="none" w:sz="0" w:space="0" w:color="auto"/>
          </w:divBdr>
          <w:divsChild>
            <w:div w:id="781799378">
              <w:marLeft w:val="600"/>
              <w:marRight w:val="0"/>
              <w:marTop w:val="0"/>
              <w:marBottom w:val="0"/>
              <w:divBdr>
                <w:top w:val="none" w:sz="0" w:space="0" w:color="auto"/>
                <w:left w:val="none" w:sz="0" w:space="0" w:color="auto"/>
                <w:bottom w:val="none" w:sz="0" w:space="0" w:color="auto"/>
                <w:right w:val="none" w:sz="0" w:space="0" w:color="auto"/>
              </w:divBdr>
              <w:divsChild>
                <w:div w:id="1119570757">
                  <w:marLeft w:val="0"/>
                  <w:marRight w:val="0"/>
                  <w:marTop w:val="0"/>
                  <w:marBottom w:val="0"/>
                  <w:divBdr>
                    <w:top w:val="none" w:sz="0" w:space="0" w:color="auto"/>
                    <w:left w:val="none" w:sz="0" w:space="0" w:color="auto"/>
                    <w:bottom w:val="none" w:sz="0" w:space="0" w:color="auto"/>
                    <w:right w:val="none" w:sz="0" w:space="0" w:color="auto"/>
                  </w:divBdr>
                  <w:divsChild>
                    <w:div w:id="1629702020">
                      <w:marLeft w:val="0"/>
                      <w:marRight w:val="0"/>
                      <w:marTop w:val="0"/>
                      <w:marBottom w:val="0"/>
                      <w:divBdr>
                        <w:top w:val="none" w:sz="0" w:space="0" w:color="auto"/>
                        <w:left w:val="none" w:sz="0" w:space="0" w:color="auto"/>
                        <w:bottom w:val="none" w:sz="0" w:space="0" w:color="auto"/>
                        <w:right w:val="none" w:sz="0" w:space="0" w:color="auto"/>
                      </w:divBdr>
                      <w:divsChild>
                        <w:div w:id="3585132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928273971">
      <w:bodyDiv w:val="1"/>
      <w:marLeft w:val="0"/>
      <w:marRight w:val="0"/>
      <w:marTop w:val="0"/>
      <w:marBottom w:val="0"/>
      <w:divBdr>
        <w:top w:val="none" w:sz="0" w:space="0" w:color="auto"/>
        <w:left w:val="none" w:sz="0" w:space="0" w:color="auto"/>
        <w:bottom w:val="none" w:sz="0" w:space="0" w:color="auto"/>
        <w:right w:val="none" w:sz="0" w:space="0" w:color="auto"/>
      </w:divBdr>
      <w:divsChild>
        <w:div w:id="488861929">
          <w:marLeft w:val="0"/>
          <w:marRight w:val="0"/>
          <w:marTop w:val="100"/>
          <w:marBottom w:val="100"/>
          <w:divBdr>
            <w:top w:val="none" w:sz="0" w:space="0" w:color="auto"/>
            <w:left w:val="none" w:sz="0" w:space="0" w:color="auto"/>
            <w:bottom w:val="none" w:sz="0" w:space="0" w:color="auto"/>
            <w:right w:val="none" w:sz="0" w:space="0" w:color="auto"/>
          </w:divBdr>
          <w:divsChild>
            <w:div w:id="1236283146">
              <w:marLeft w:val="600"/>
              <w:marRight w:val="0"/>
              <w:marTop w:val="0"/>
              <w:marBottom w:val="0"/>
              <w:divBdr>
                <w:top w:val="none" w:sz="0" w:space="0" w:color="auto"/>
                <w:left w:val="none" w:sz="0" w:space="0" w:color="auto"/>
                <w:bottom w:val="none" w:sz="0" w:space="0" w:color="auto"/>
                <w:right w:val="none" w:sz="0" w:space="0" w:color="auto"/>
              </w:divBdr>
              <w:divsChild>
                <w:div w:id="795678246">
                  <w:marLeft w:val="0"/>
                  <w:marRight w:val="0"/>
                  <w:marTop w:val="0"/>
                  <w:marBottom w:val="0"/>
                  <w:divBdr>
                    <w:top w:val="none" w:sz="0" w:space="0" w:color="auto"/>
                    <w:left w:val="none" w:sz="0" w:space="0" w:color="auto"/>
                    <w:bottom w:val="none" w:sz="0" w:space="0" w:color="auto"/>
                    <w:right w:val="none" w:sz="0" w:space="0" w:color="auto"/>
                  </w:divBdr>
                  <w:divsChild>
                    <w:div w:id="1029449432">
                      <w:marLeft w:val="0"/>
                      <w:marRight w:val="0"/>
                      <w:marTop w:val="0"/>
                      <w:marBottom w:val="0"/>
                      <w:divBdr>
                        <w:top w:val="none" w:sz="0" w:space="0" w:color="auto"/>
                        <w:left w:val="none" w:sz="0" w:space="0" w:color="auto"/>
                        <w:bottom w:val="none" w:sz="0" w:space="0" w:color="auto"/>
                        <w:right w:val="none" w:sz="0" w:space="0" w:color="auto"/>
                      </w:divBdr>
                      <w:divsChild>
                        <w:div w:id="182519506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299607392">
      <w:bodyDiv w:val="1"/>
      <w:marLeft w:val="0"/>
      <w:marRight w:val="0"/>
      <w:marTop w:val="0"/>
      <w:marBottom w:val="0"/>
      <w:divBdr>
        <w:top w:val="none" w:sz="0" w:space="0" w:color="auto"/>
        <w:left w:val="none" w:sz="0" w:space="0" w:color="auto"/>
        <w:bottom w:val="none" w:sz="0" w:space="0" w:color="auto"/>
        <w:right w:val="none" w:sz="0" w:space="0" w:color="auto"/>
      </w:divBdr>
      <w:divsChild>
        <w:div w:id="412510494">
          <w:marLeft w:val="0"/>
          <w:marRight w:val="0"/>
          <w:marTop w:val="100"/>
          <w:marBottom w:val="100"/>
          <w:divBdr>
            <w:top w:val="none" w:sz="0" w:space="0" w:color="auto"/>
            <w:left w:val="none" w:sz="0" w:space="0" w:color="auto"/>
            <w:bottom w:val="none" w:sz="0" w:space="0" w:color="auto"/>
            <w:right w:val="none" w:sz="0" w:space="0" w:color="auto"/>
          </w:divBdr>
          <w:divsChild>
            <w:div w:id="528027222">
              <w:marLeft w:val="600"/>
              <w:marRight w:val="0"/>
              <w:marTop w:val="0"/>
              <w:marBottom w:val="0"/>
              <w:divBdr>
                <w:top w:val="none" w:sz="0" w:space="0" w:color="auto"/>
                <w:left w:val="none" w:sz="0" w:space="0" w:color="auto"/>
                <w:bottom w:val="none" w:sz="0" w:space="0" w:color="auto"/>
                <w:right w:val="none" w:sz="0" w:space="0" w:color="auto"/>
              </w:divBdr>
              <w:divsChild>
                <w:div w:id="241911657">
                  <w:marLeft w:val="0"/>
                  <w:marRight w:val="0"/>
                  <w:marTop w:val="0"/>
                  <w:marBottom w:val="0"/>
                  <w:divBdr>
                    <w:top w:val="none" w:sz="0" w:space="0" w:color="auto"/>
                    <w:left w:val="none" w:sz="0" w:space="0" w:color="auto"/>
                    <w:bottom w:val="none" w:sz="0" w:space="0" w:color="auto"/>
                    <w:right w:val="none" w:sz="0" w:space="0" w:color="auto"/>
                  </w:divBdr>
                  <w:divsChild>
                    <w:div w:id="1519194180">
                      <w:marLeft w:val="0"/>
                      <w:marRight w:val="0"/>
                      <w:marTop w:val="0"/>
                      <w:marBottom w:val="0"/>
                      <w:divBdr>
                        <w:top w:val="none" w:sz="0" w:space="0" w:color="auto"/>
                        <w:left w:val="none" w:sz="0" w:space="0" w:color="auto"/>
                        <w:bottom w:val="none" w:sz="0" w:space="0" w:color="auto"/>
                        <w:right w:val="none" w:sz="0" w:space="0" w:color="auto"/>
                      </w:divBdr>
                      <w:divsChild>
                        <w:div w:id="35804786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509830561">
      <w:bodyDiv w:val="1"/>
      <w:marLeft w:val="0"/>
      <w:marRight w:val="0"/>
      <w:marTop w:val="0"/>
      <w:marBottom w:val="0"/>
      <w:divBdr>
        <w:top w:val="none" w:sz="0" w:space="0" w:color="auto"/>
        <w:left w:val="none" w:sz="0" w:space="0" w:color="auto"/>
        <w:bottom w:val="none" w:sz="0" w:space="0" w:color="auto"/>
        <w:right w:val="none" w:sz="0" w:space="0" w:color="auto"/>
      </w:divBdr>
      <w:divsChild>
        <w:div w:id="1796482143">
          <w:marLeft w:val="0"/>
          <w:marRight w:val="0"/>
          <w:marTop w:val="100"/>
          <w:marBottom w:val="100"/>
          <w:divBdr>
            <w:top w:val="none" w:sz="0" w:space="0" w:color="auto"/>
            <w:left w:val="none" w:sz="0" w:space="0" w:color="auto"/>
            <w:bottom w:val="none" w:sz="0" w:space="0" w:color="auto"/>
            <w:right w:val="none" w:sz="0" w:space="0" w:color="auto"/>
          </w:divBdr>
          <w:divsChild>
            <w:div w:id="1332290605">
              <w:marLeft w:val="600"/>
              <w:marRight w:val="0"/>
              <w:marTop w:val="0"/>
              <w:marBottom w:val="0"/>
              <w:divBdr>
                <w:top w:val="none" w:sz="0" w:space="0" w:color="auto"/>
                <w:left w:val="none" w:sz="0" w:space="0" w:color="auto"/>
                <w:bottom w:val="none" w:sz="0" w:space="0" w:color="auto"/>
                <w:right w:val="none" w:sz="0" w:space="0" w:color="auto"/>
              </w:divBdr>
              <w:divsChild>
                <w:div w:id="1104571765">
                  <w:marLeft w:val="0"/>
                  <w:marRight w:val="0"/>
                  <w:marTop w:val="0"/>
                  <w:marBottom w:val="0"/>
                  <w:divBdr>
                    <w:top w:val="none" w:sz="0" w:space="0" w:color="auto"/>
                    <w:left w:val="none" w:sz="0" w:space="0" w:color="auto"/>
                    <w:bottom w:val="none" w:sz="0" w:space="0" w:color="auto"/>
                    <w:right w:val="none" w:sz="0" w:space="0" w:color="auto"/>
                  </w:divBdr>
                  <w:divsChild>
                    <w:div w:id="1056204105">
                      <w:marLeft w:val="0"/>
                      <w:marRight w:val="0"/>
                      <w:marTop w:val="0"/>
                      <w:marBottom w:val="0"/>
                      <w:divBdr>
                        <w:top w:val="none" w:sz="0" w:space="0" w:color="auto"/>
                        <w:left w:val="none" w:sz="0" w:space="0" w:color="auto"/>
                        <w:bottom w:val="none" w:sz="0" w:space="0" w:color="auto"/>
                        <w:right w:val="none" w:sz="0" w:space="0" w:color="auto"/>
                      </w:divBdr>
                      <w:divsChild>
                        <w:div w:id="197967672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upsocl.com/mundo/nunca-habia-visto-el-conflicto2-israel-palestina-ilustrado-de-una-manera-tan-2excepcional/" TargetMode="External"/><Relationship Id="rId3" Type="http://schemas.openxmlformats.org/officeDocument/2006/relationships/styles" Target="styles.xml"/><Relationship Id="rId21" Type="http://schemas.openxmlformats.org/officeDocument/2006/relationships/hyperlink" Target="http://greyera.files.wordpress.com/2007/12/unicef1.jp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www.humanium.org/es/trabajo-infant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unicef.es/infancia/proteccion-infantil" TargetMode="External"/><Relationship Id="rId28" Type="http://schemas.openxmlformats.org/officeDocument/2006/relationships/hyperlink" Target="http://www.telam.com.ar/notas/201306/21999-la-onu-denuncio-que-israel-tortura-a-ninos-palestinos-y-los-usa-como-informantes-y-escudos-humanos.html"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hyperlink" Target="http://www.clarin.com/mundo/cuatrocientos-ninos-muertos-Franja-Gaza-Unicef_0_1187881433.html" TargetMode="External"/><Relationship Id="rId30" Type="http://schemas.openxmlformats.org/officeDocument/2006/relationships/hyperlink" Target="http://elpais.com/elpais/2014/08/07/planeta_futuro/1407435469_19507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BE2F7-DC24-45C3-941D-47953F42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2489</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4</cp:revision>
  <dcterms:created xsi:type="dcterms:W3CDTF">2014-11-06T10:41:00Z</dcterms:created>
  <dcterms:modified xsi:type="dcterms:W3CDTF">2014-11-06T17:46:00Z</dcterms:modified>
</cp:coreProperties>
</file>